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452A" w14:textId="77777777" w:rsidR="005C1AF1" w:rsidRDefault="002675A6">
      <w:pPr>
        <w:spacing w:after="0"/>
        <w:ind w:left="22" w:right="0" w:firstLine="0"/>
        <w:jc w:val="center"/>
      </w:pPr>
      <w:r>
        <w:rPr>
          <w:b/>
          <w:sz w:val="40"/>
        </w:rPr>
        <w:t>Michael John Paul Ryan</w:t>
      </w:r>
      <w:r>
        <w:rPr>
          <w:b/>
          <w:sz w:val="32"/>
        </w:rPr>
        <w:t xml:space="preserve"> </w:t>
      </w:r>
    </w:p>
    <w:p w14:paraId="5F864C3F" w14:textId="77777777" w:rsidR="002675A6" w:rsidRDefault="002675A6">
      <w:pPr>
        <w:spacing w:after="2" w:line="284" w:lineRule="auto"/>
        <w:ind w:left="928" w:firstLine="0"/>
        <w:jc w:val="center"/>
      </w:pPr>
      <w:r>
        <w:t xml:space="preserve">Department of Sociology, University of Hawai’i at Hilo </w:t>
      </w:r>
    </w:p>
    <w:p w14:paraId="42C04F46" w14:textId="0083E8CA" w:rsidR="005C1AF1" w:rsidRDefault="002675A6">
      <w:pPr>
        <w:spacing w:after="2" w:line="284" w:lineRule="auto"/>
        <w:ind w:left="928" w:firstLine="0"/>
        <w:jc w:val="center"/>
      </w:pPr>
      <w:r>
        <w:t xml:space="preserve">Michael_Ryan1@Baylor.edu </w:t>
      </w:r>
    </w:p>
    <w:p w14:paraId="66AE034C" w14:textId="77777777" w:rsidR="005C1AF1" w:rsidRDefault="002675A6">
      <w:pPr>
        <w:spacing w:after="81"/>
        <w:ind w:left="77" w:right="0" w:firstLine="0"/>
        <w:jc w:val="center"/>
      </w:pPr>
      <w:r>
        <w:t xml:space="preserve"> </w:t>
      </w:r>
    </w:p>
    <w:p w14:paraId="3CC176C4" w14:textId="77777777" w:rsidR="005C1AF1" w:rsidRDefault="002675A6" w:rsidP="008B7919">
      <w:pPr>
        <w:pStyle w:val="Heading1"/>
        <w:ind w:left="-5"/>
        <w:contextualSpacing/>
      </w:pPr>
      <w:r>
        <w:t xml:space="preserve">Education </w:t>
      </w:r>
    </w:p>
    <w:p w14:paraId="64F61637" w14:textId="77777777" w:rsidR="005C1AF1" w:rsidRDefault="002675A6" w:rsidP="008B7919">
      <w:pPr>
        <w:spacing w:after="53"/>
        <w:ind w:left="-29" w:right="-50" w:firstLine="0"/>
        <w:contextualSpacing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F71BAF" wp14:editId="1FEDC113">
                <wp:extent cx="5980176" cy="6096"/>
                <wp:effectExtent l="0" t="0" r="0" b="0"/>
                <wp:docPr id="3439" name="Group 3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4223" name="Shape 4223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502FF" id="Group 3439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5obgIAAC0GAAAOAAAAZHJzL2Uyb0RvYy54bWykVE2P2yAQvVfqf0DcGztpmt1YcfbQbXOp&#10;2lV3+wMIxh8SBgQkTv59h7FN3Gy1qlIfbAwzj3mP4W0eTq0kR2Fdo1VO57OUEqG4LhpV5fTXy9cP&#10;95Q4z1TBpFYip2fh6MP2/btNZzKx0LWWhbAEQJTLOpPT2nuTJYnjtWiZm2kjFCyW2rbMw6+tksKy&#10;DtBbmSzSdJV02hbGai6cg9nHfpFuEb8sBfc/ytIJT2ROoTaPb4vvfXgn2w3LKstM3fChDHZDFS1r&#10;FGwaoR6ZZ+Rgm1dQbcOtdrr0M67bRJdlwwVyADbz9IrNzuqDQS5V1lUmygTSXul0Myz/ftxZ82ye&#10;LCjRmQq0wL/A5VTaNnyhSnJCyc5RMnHyhMPkp/V9Or9bUcJhbZWuV72ivAbZXyXx+stbacm4ZfJH&#10;IZ2B1nAX9u7/2D/XzAgU1WXA/smSpsjpcrH4SIliLfQoRhCcQVEwLkrkMgdq3aTPer5cBn0iUZbx&#10;g/M7oVFndvzmfN+QxThi9TjiJzUOLbT1mw1tmA95ocgwJN3koOqcYh1hsdVH8aIxzF+dFtR4WZVq&#10;GhXPfGwHiB0jxq9BvGnkhPwYNH77YLieAPiPYXhz474wCDxR2cgdJqfqShVkgE04A58pJfN4YdvG&#10;gwHJpgX3Wtyl6QUY0ELr9aeNI3+WIogl1U9RQtvgpQgTzlb7z9KSIws2gw+CM2lqNswOBz+EYqmI&#10;E/LLRsoIOcfUv0H2rTMEhzyBDhcz0z6TD9X0NgdmAaRHswNRYhLurJWP+QosGsucsA3DvS7OaBAo&#10;CNxFlAY9CXkM/hlMb/qPUReX3/4G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CdXN5obgIAAC0GAAAOAAAAAAAAAAAAAAAAAC4C&#10;AABkcnMvZTJvRG9jLnhtbFBLAQItABQABgAIAAAAIQAxlgIr2gAAAAMBAAAPAAAAAAAAAAAAAAAA&#10;AMgEAABkcnMvZG93bnJldi54bWxQSwUGAAAAAAQABADzAAAAzwUAAAAA&#10;">
                <v:shape id="Shape 4223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QgxwAAAN0AAAAPAAAAZHJzL2Rvd25yZXYueG1sRI/NasMw&#10;EITvgb6D2EJviRzX/cGNEkIg0BIoiVPodZG2thtrZSzVdvP0VSGQ4zAz3zCL1Wgb0VPna8cK5rME&#10;BLF2puZSwcdxO30G4QOywcYxKfglD6vlzWSBuXEDH6gvQikihH2OCqoQ2lxKryuy6GeuJY7el+ss&#10;hii7UpoOhwi3jUyT5FFarDkuVNjSpiJ9Kn6sgrdMf9vMH5/eN3rH54d+KD7NXqm723H9AiLQGK7h&#10;S/vVKMjS9B7+38QnIJd/AAAA//8DAFBLAQItABQABgAIAAAAIQDb4fbL7gAAAIUBAAATAAAAAAAA&#10;AAAAAAAAAAAAAABbQ29udGVudF9UeXBlc10ueG1sUEsBAi0AFAAGAAgAAAAhAFr0LFu/AAAAFQEA&#10;AAsAAAAAAAAAAAAAAAAAHwEAAF9yZWxzLy5yZWxzUEsBAi0AFAAGAAgAAAAhAOk/FCDHAAAA3QAA&#10;AA8AAAAAAAAAAAAAAAAABwIAAGRycy9kb3ducmV2LnhtbFBLBQYAAAAAAwADALcAAAD7AgAAAAA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4FBF3417" w14:textId="58D02FB4" w:rsidR="005C1AF1" w:rsidRDefault="002675A6" w:rsidP="008B7919">
      <w:pPr>
        <w:ind w:left="-4" w:right="0"/>
        <w:contextualSpacing/>
      </w:pPr>
      <w:r>
        <w:t xml:space="preserve">Ph.D. Sociology, expected </w:t>
      </w:r>
      <w:r w:rsidR="00A62889">
        <w:t>Spring, 202</w:t>
      </w:r>
      <w:r w:rsidR="00124BED">
        <w:t>6</w:t>
      </w:r>
    </w:p>
    <w:p w14:paraId="753E36B6" w14:textId="7057C19A" w:rsidR="005C1AF1" w:rsidRDefault="002675A6" w:rsidP="008B7919">
      <w:pPr>
        <w:spacing w:after="25"/>
        <w:ind w:left="577" w:right="0"/>
        <w:contextualSpacing/>
      </w:pPr>
      <w:r>
        <w:t xml:space="preserve">Dissertation: </w:t>
      </w:r>
      <w:r>
        <w:rPr>
          <w:i/>
        </w:rPr>
        <w:t xml:space="preserve">Passing it Down: How Parental Beliefs Influence Their </w:t>
      </w:r>
      <w:r w:rsidR="0004204A">
        <w:rPr>
          <w:i/>
        </w:rPr>
        <w:t>Adult Children’s</w:t>
      </w:r>
      <w:r>
        <w:rPr>
          <w:i/>
        </w:rPr>
        <w:t xml:space="preserve"> </w:t>
      </w:r>
      <w:r w:rsidR="0004204A">
        <w:rPr>
          <w:i/>
        </w:rPr>
        <w:t>Behaviors and Beliefs</w:t>
      </w:r>
      <w:r>
        <w:t xml:space="preserve">. Dissertation Chair: Dr. Jeremy Uecker  </w:t>
      </w:r>
    </w:p>
    <w:p w14:paraId="6EC5D495" w14:textId="77777777" w:rsidR="005C1AF1" w:rsidRDefault="002675A6" w:rsidP="008B7919">
      <w:pPr>
        <w:ind w:left="-4" w:right="0"/>
        <w:contextualSpacing/>
      </w:pPr>
      <w:r>
        <w:t xml:space="preserve">M.A. Sociology, Baylor University, 2021. Thesis Chairs: Dr. George Yancey and Dr. Paul Froese </w:t>
      </w:r>
    </w:p>
    <w:p w14:paraId="36794AB2" w14:textId="77777777" w:rsidR="005C1AF1" w:rsidRDefault="002675A6" w:rsidP="008B7919">
      <w:pPr>
        <w:ind w:left="-4" w:right="0"/>
        <w:contextualSpacing/>
      </w:pPr>
      <w:r>
        <w:t xml:space="preserve">M.A. Sociology, The New School for Social Research, 2017 </w:t>
      </w:r>
    </w:p>
    <w:p w14:paraId="66335E29" w14:textId="77777777" w:rsidR="005C1AF1" w:rsidRDefault="002675A6" w:rsidP="008B7919">
      <w:pPr>
        <w:ind w:left="-4" w:right="0"/>
        <w:contextualSpacing/>
      </w:pPr>
      <w:r>
        <w:t xml:space="preserve">B.A. Sociology and Political Science, Mount St. Mary’s University, 2015 </w:t>
      </w:r>
    </w:p>
    <w:p w14:paraId="5BB04061" w14:textId="77777777" w:rsidR="005C1AF1" w:rsidRDefault="002675A6" w:rsidP="008B7919">
      <w:pPr>
        <w:spacing w:after="81"/>
        <w:ind w:left="0" w:right="0" w:firstLine="0"/>
        <w:contextualSpacing/>
      </w:pPr>
      <w:r>
        <w:t xml:space="preserve"> </w:t>
      </w:r>
    </w:p>
    <w:p w14:paraId="7D405F57" w14:textId="07226D0D" w:rsidR="005C1AF1" w:rsidRDefault="005C1AF1" w:rsidP="008B7919">
      <w:pPr>
        <w:spacing w:after="84"/>
        <w:ind w:left="0" w:right="0" w:firstLine="0"/>
        <w:contextualSpacing/>
      </w:pPr>
    </w:p>
    <w:p w14:paraId="29967788" w14:textId="4BE222B7" w:rsidR="005C1AF1" w:rsidRDefault="002675A6" w:rsidP="008B7919">
      <w:pPr>
        <w:pStyle w:val="Heading1"/>
        <w:ind w:left="-5"/>
        <w:contextualSpacing/>
      </w:pPr>
      <w:r>
        <w:t>Professional</w:t>
      </w:r>
      <w:r w:rsidR="00AF23E7">
        <w:t xml:space="preserve"> Research And Teaching</w:t>
      </w:r>
      <w:r>
        <w:t xml:space="preserve"> Experience </w:t>
      </w:r>
    </w:p>
    <w:p w14:paraId="0C7457AE" w14:textId="77777777" w:rsidR="005C1AF1" w:rsidRDefault="002675A6" w:rsidP="008B7919">
      <w:pPr>
        <w:spacing w:after="53"/>
        <w:ind w:left="-29" w:right="-50" w:firstLine="0"/>
        <w:contextualSpacing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86C0D71" wp14:editId="544C6E08">
                <wp:extent cx="5980176" cy="6096"/>
                <wp:effectExtent l="0" t="0" r="0" b="0"/>
                <wp:docPr id="3441" name="Group 3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4227" name="Shape 4227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C2438" id="Group 3441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yZbgIAAC0GAAAOAAAAZHJzL2Uyb0RvYy54bWykVE2P2yAQvVfqf0DcGztRmt1YcfbQbXOp&#10;2lV3+wMIxh8SBgQkTv59h7FNvNlqVaU+2BhmHvMew9s8nFpJjsK6RquczmcpJUJxXTSqyunvl2+f&#10;7ilxnqmCSa1ETs/C0Yftxw+bzmRioWstC2EJgCiXdSantfcmSxLHa9EyN9NGKFgstW2Zh19bJYVl&#10;HaC3Mlmk6SrptC2M1Vw4B7OP/SLdIn5ZCu5/lqUTnsicQm0e3xbf+/BOthuWVZaZuuFDGeyGKlrW&#10;KNg0Qj0yz8jBNm+g2oZb7XTpZ1y3iS7LhgvkAGzm6RWbndUHg1yqrKtMlAmkvdLpZlj+47iz5tk8&#10;WVCiMxVogX+By6m0bfhCleSEkp2jZOLkCYfJz+v7dH63ooTD2ipdr3pFeQ2yv0ni9df30pJxy+RV&#10;IZ2B1nAX9u7/2D/XzAgU1WXA/smSpsjpcrG4o0SxFnoUIwjOoCgYFyVymQO1btJnPV8ugz6RKMv4&#10;wfmd0KgzO353vm/IYhyxehzxkxqHFtr63YY2zIe8UGQYkm5yUHVOsY6w2OqjeNEY5q9OC2q8rEo1&#10;jYpnPrYDxI4R49cg3jRyQn4MGr99MFxPAPzHMLy5cV8YBJ6obOQOk1N1pQoywCacgc+Uknm8sG3j&#10;wYBk04J7Le7S9AIMaKH1+tPGkT9LEcSS6pcooW3wUoQJZ6v9F2nJkQWbwQfBmTQ1G2aHgx9CsVTE&#10;CfllI2WEnGPq3yD71hmCQ55Ah4uZaZ/Jh2p6mwOzANKj2YEoMQl31srHfAUWjWVO2IbhXhdnNAgU&#10;BO4iSoOehDwG/wymN/3HqIvLb/8A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BBy8yZbgIAAC0GAAAOAAAAAAAAAAAAAAAAAC4C&#10;AABkcnMvZTJvRG9jLnhtbFBLAQItABQABgAIAAAAIQAxlgIr2gAAAAMBAAAPAAAAAAAAAAAAAAAA&#10;AMgEAABkcnMvZG93bnJldi54bWxQSwUGAAAAAAQABADzAAAAzwUAAAAA&#10;">
                <v:shape id="Shape 4227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IjxgAAAN0AAAAPAAAAZHJzL2Rvd25yZXYueG1sRI9Ba8JA&#10;FITvBf/D8oTe6saQVkldRQTBIpQ2Cr0+dl+T1OzbkF2T2F/fLRR6HGbmG2a1GW0jeup87VjBfJaA&#10;INbO1FwqOJ/2D0sQPiAbbByTght52KwndyvMjRv4nfoilCJC2OeooAqhzaX0uiKLfuZa4uh9us5i&#10;iLIrpelwiHDbyDRJnqTFmuNChS3tKtKX4moVvGT6y2b+tHjd6SN/P/ZD8WHelLqfjttnEIHG8B/+&#10;ax+MgixNF/D7Jj4Buf4BAAD//wMAUEsBAi0AFAAGAAgAAAAhANvh9svuAAAAhQEAABMAAAAAAAAA&#10;AAAAAAAAAAAAAFtDb250ZW50X1R5cGVzXS54bWxQSwECLQAUAAYACAAAACEAWvQsW78AAAAVAQAA&#10;CwAAAAAAAAAAAAAAAAAfAQAAX3JlbHMvLnJlbHNQSwECLQAUAAYACAAAACEAlgQSI8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732F4942" w14:textId="57AF9B26" w:rsidR="00206CD8" w:rsidRDefault="00206CD8" w:rsidP="008B7919">
      <w:pPr>
        <w:ind w:left="-4" w:right="0"/>
        <w:contextualSpacing/>
      </w:pPr>
      <w:bookmarkStart w:id="0" w:name="_Hlk205567377"/>
      <w:r>
        <w:t>Cambridge Curriculum Sociology Instructor, Beijing New Talent Academy</w:t>
      </w:r>
      <w:bookmarkEnd w:id="0"/>
      <w:r>
        <w:t>, International Division,</w:t>
      </w:r>
      <w:r w:rsidR="00124BED">
        <w:t xml:space="preserve"> Fall 2025 - Present</w:t>
      </w:r>
    </w:p>
    <w:p w14:paraId="66545552" w14:textId="2F5F398B" w:rsidR="005C1AF1" w:rsidRDefault="002675A6" w:rsidP="008B7919">
      <w:pPr>
        <w:ind w:left="-4" w:right="0"/>
        <w:contextualSpacing/>
      </w:pPr>
      <w:r>
        <w:t xml:space="preserve">Instructor in Sociology, Division of Social Sciences, University of Hawai’i at Hilo, Fall 2024 </w:t>
      </w:r>
      <w:r w:rsidR="00206CD8">
        <w:t>–</w:t>
      </w:r>
      <w:r>
        <w:t xml:space="preserve"> </w:t>
      </w:r>
      <w:r w:rsidR="00206CD8">
        <w:t>Spring 2025</w:t>
      </w:r>
      <w:r>
        <w:t xml:space="preserve"> </w:t>
      </w:r>
    </w:p>
    <w:p w14:paraId="4C5A23F3" w14:textId="77777777" w:rsidR="005C1AF1" w:rsidRDefault="002675A6" w:rsidP="008B7919">
      <w:pPr>
        <w:ind w:left="-4" w:right="0"/>
        <w:contextualSpacing/>
      </w:pPr>
      <w:r>
        <w:t xml:space="preserve">Adjunct Professor, Department of Social Work, Sociology, and Criminal Justice, University of Mary </w:t>
      </w:r>
    </w:p>
    <w:p w14:paraId="3921F01A" w14:textId="77777777" w:rsidR="005C1AF1" w:rsidRDefault="002675A6" w:rsidP="008B7919">
      <w:pPr>
        <w:ind w:left="-4" w:right="0"/>
        <w:contextualSpacing/>
      </w:pPr>
      <w:r>
        <w:t xml:space="preserve">Hardin Baylor, Fall 2023 – Spring 2024 </w:t>
      </w:r>
      <w:r>
        <w:rPr>
          <w:i/>
        </w:rPr>
        <w:t xml:space="preserve"> </w:t>
      </w:r>
    </w:p>
    <w:p w14:paraId="24710C2C" w14:textId="13E0A0EB" w:rsidR="009810D2" w:rsidRDefault="002675A6" w:rsidP="008B7919">
      <w:pPr>
        <w:ind w:left="-4" w:right="207"/>
        <w:contextualSpacing/>
        <w:rPr>
          <w:i/>
        </w:rPr>
      </w:pPr>
      <w:r>
        <w:t>Teacher of Record, Department of Sociology, Baylor University, Spring 2022 –  Spring 2024</w:t>
      </w:r>
      <w:r w:rsidR="009810D2">
        <w:t xml:space="preserve"> (Award winning </w:t>
      </w:r>
      <w:r w:rsidR="00AF23E7">
        <w:t>instructor at Baylor)</w:t>
      </w:r>
      <w:r>
        <w:t xml:space="preserve"> </w:t>
      </w:r>
      <w:r>
        <w:rPr>
          <w:i/>
        </w:rPr>
        <w:t xml:space="preserve"> </w:t>
      </w:r>
    </w:p>
    <w:p w14:paraId="6604F294" w14:textId="237040C2" w:rsidR="005C1AF1" w:rsidRDefault="002675A6" w:rsidP="008B7919">
      <w:pPr>
        <w:ind w:left="-4" w:right="207"/>
        <w:contextualSpacing/>
      </w:pPr>
      <w:r>
        <w:t xml:space="preserve">Research Assistant, Department of Sociology, Baylor University, Fall 2019 – Spring 2024. </w:t>
      </w:r>
    </w:p>
    <w:p w14:paraId="66DB0F80" w14:textId="77777777" w:rsidR="005C1AF1" w:rsidRDefault="002675A6" w:rsidP="008B7919">
      <w:pPr>
        <w:ind w:left="-4" w:right="0"/>
        <w:contextualSpacing/>
      </w:pPr>
      <w:r>
        <w:t xml:space="preserve">Research Assistant, Institute for the Study of Religion, Baylor University, Fall 2019 –  Spring 2020 </w:t>
      </w:r>
    </w:p>
    <w:p w14:paraId="7CEE8560" w14:textId="77777777" w:rsidR="005C1AF1" w:rsidRDefault="002675A6" w:rsidP="008B7919">
      <w:pPr>
        <w:ind w:left="-4" w:right="0"/>
        <w:contextualSpacing/>
      </w:pPr>
      <w:r>
        <w:t xml:space="preserve">English Teacher, Aston English in </w:t>
      </w:r>
      <w:proofErr w:type="spellStart"/>
      <w:r>
        <w:t>Gaomi</w:t>
      </w:r>
      <w:proofErr w:type="spellEnd"/>
      <w:r>
        <w:t xml:space="preserve">, China, Summer 2017 – Fall 2019 </w:t>
      </w:r>
    </w:p>
    <w:p w14:paraId="657FB8F2" w14:textId="77777777" w:rsidR="005C1AF1" w:rsidRDefault="002675A6" w:rsidP="008B7919">
      <w:pPr>
        <w:ind w:left="-4" w:right="0"/>
        <w:contextualSpacing/>
      </w:pPr>
      <w:r>
        <w:t xml:space="preserve">Special Needs Teacher, A Starting Place, Pearl River, NY, Summer 2015 – Spring 2017 </w:t>
      </w:r>
    </w:p>
    <w:p w14:paraId="6FE70C87" w14:textId="77777777" w:rsidR="005C1AF1" w:rsidRDefault="002675A6">
      <w:pPr>
        <w:spacing w:after="84"/>
        <w:ind w:left="0" w:right="0" w:firstLine="0"/>
      </w:pPr>
      <w:r>
        <w:t xml:space="preserve"> </w:t>
      </w:r>
    </w:p>
    <w:p w14:paraId="0DD89779" w14:textId="77777777" w:rsidR="005C1AF1" w:rsidRDefault="002675A6">
      <w:pPr>
        <w:pStyle w:val="Heading1"/>
        <w:ind w:left="-5"/>
      </w:pPr>
      <w:r>
        <w:t xml:space="preserve">Teaching Interests </w:t>
      </w:r>
    </w:p>
    <w:p w14:paraId="4937BD52" w14:textId="77777777" w:rsidR="005C1AF1" w:rsidRDefault="002675A6">
      <w:pPr>
        <w:spacing w:after="53"/>
        <w:ind w:left="-29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261BC6" wp14:editId="38043FDD">
                <wp:extent cx="5980176" cy="6096"/>
                <wp:effectExtent l="0" t="0" r="0" b="0"/>
                <wp:docPr id="3442" name="Group 3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4229" name="Shape 4229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C1363" id="Group 3442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MpbgIAAC0GAAAOAAAAZHJzL2Uyb0RvYy54bWykVE2P2yAQvVfqf0DcGztRmt1YcfbQbXOp&#10;2lV3+wMIxh8SBgQkTv59h7FNvNlqVaU+2BhmHvMew9s8nFpJjsK6RquczmcpJUJxXTSqyunvl2+f&#10;7ilxnqmCSa1ETs/C0Yftxw+bzmRioWstC2EJgCiXdSantfcmSxLHa9EyN9NGKFgstW2Zh19bJYVl&#10;HaC3Mlmk6SrptC2M1Vw4B7OP/SLdIn5ZCu5/lqUTnsicQm0e3xbf+/BOthuWVZaZuuFDGeyGKlrW&#10;KNg0Qj0yz8jBNm+g2oZb7XTpZ1y3iS7LhgvkAGzm6RWbndUHg1yqrKtMlAmkvdLpZlj+47iz5tk8&#10;WVCiMxVogX+By6m0bfhCleSEkp2jZOLkCYfJz+v7dH63ooTD2ipdr3pFeQ2yv0ni9df30pJxy+RV&#10;IZ2B1nAX9u7/2D/XzAgU1WXA/smSpsjpcrFYU6JYCz2KEQRnUBSMixK5zIFaN+mzni+XQZ9IlGX8&#10;4PxOaNSZHb873zdkMY5YPY74SY1DC239bkMb5kNeKDIMSTc5qDqnWEdYbPVRvGgM81enBTVeVqWa&#10;RsUzH9sBYseI8WsQbxo5IT8Gjd8+GK4nAP5jGN7cuC8MAk9UNnKHyam6UgUZYBPOwGdKyTxe2Lbx&#10;YECyacG9FndpegEGtNB6/WnjyJ+lCGJJ9UuU0DZ4KcKEs9X+i7TkyILN4IPgTJqaDbPDwQ+hWCri&#10;hPyykTJCzjH1b5B96wzBIU+gw8XMtM/kQzW9zYFZAOnR7ECUmIQ7a+VjvgKLxjInbMNwr4szGgQK&#10;AncRpUFPQh6DfwbTm/5j1MXlt38A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CKPgMpbgIAAC0GAAAOAAAAAAAAAAAAAAAAAC4C&#10;AABkcnMvZTJvRG9jLnhtbFBLAQItABQABgAIAAAAIQAxlgIr2gAAAAMBAAAPAAAAAAAAAAAAAAAA&#10;AMgEAABkcnMvZG93bnJldi54bWxQSwUGAAAAAAQABADzAAAAzwUAAAAA&#10;">
                <v:shape id="Shape 4229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yPKxgAAAN0AAAAPAAAAZHJzL2Rvd25yZXYueG1sRI9BS8NA&#10;FITvgv9heYI3u2lI1abdllIoKAXRtNDrY/eZxGbfhuyapP31riB4HGbmG2a5Hm0jeup87VjBdJKA&#10;INbO1FwqOB52D88gfEA22DgmBRfysF7d3iwxN27gD+qLUIoIYZ+jgiqENpfS64os+olriaP36TqL&#10;IcqulKbDIcJtI9MkeZQWa44LFba0rUifi2+r4DXTXzbzh6e3rd7zddYPxcm8K3V/N24WIAKN4T/8&#10;134xCrI0ncPvm/gE5OoHAAD//wMAUEsBAi0AFAAGAAgAAAAhANvh9svuAAAAhQEAABMAAAAAAAAA&#10;AAAAAAAAAAAAAFtDb250ZW50X1R5cGVzXS54bWxQSwECLQAUAAYACAAAACEAWvQsW78AAAAVAQAA&#10;CwAAAAAAAAAAAAAAAAAfAQAAX3JlbHMvLnJlbHNQSwECLQAUAAYACAAAACEAiNcjys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7A66CDC0" w14:textId="77777777" w:rsidR="005C1AF1" w:rsidRDefault="002675A6">
      <w:pPr>
        <w:tabs>
          <w:tab w:val="center" w:pos="2880"/>
          <w:tab w:val="center" w:pos="4417"/>
          <w:tab w:val="center" w:pos="5760"/>
          <w:tab w:val="center" w:pos="6878"/>
        </w:tabs>
        <w:spacing w:after="61"/>
        <w:ind w:left="-14" w:right="0" w:firstLine="0"/>
      </w:pPr>
      <w:r>
        <w:t xml:space="preserve">Introduction to Sociology  </w:t>
      </w:r>
      <w:r>
        <w:tab/>
        <w:t xml:space="preserve"> </w:t>
      </w:r>
      <w:r>
        <w:tab/>
        <w:t xml:space="preserve">Research Methods </w:t>
      </w:r>
      <w:r>
        <w:tab/>
        <w:t xml:space="preserve"> </w:t>
      </w:r>
      <w:r>
        <w:tab/>
        <w:t xml:space="preserve">Statistics </w:t>
      </w:r>
    </w:p>
    <w:p w14:paraId="54F02C38" w14:textId="77777777" w:rsidR="005C1AF1" w:rsidRDefault="002675A6">
      <w:pPr>
        <w:tabs>
          <w:tab w:val="center" w:pos="4518"/>
          <w:tab w:val="center" w:pos="5760"/>
          <w:tab w:val="center" w:pos="7318"/>
        </w:tabs>
        <w:spacing w:after="59"/>
        <w:ind w:left="-14" w:right="0" w:firstLine="0"/>
      </w:pPr>
      <w:r>
        <w:t xml:space="preserve">Classic and Contemporary Theory </w:t>
      </w:r>
      <w:r>
        <w:tab/>
        <w:t xml:space="preserve">Sociology of Gender </w:t>
      </w:r>
      <w:r>
        <w:tab/>
        <w:t xml:space="preserve"> </w:t>
      </w:r>
      <w:r>
        <w:tab/>
        <w:t xml:space="preserve">Race and Ethnicity </w:t>
      </w:r>
    </w:p>
    <w:p w14:paraId="1CDD48B9" w14:textId="2D073566" w:rsidR="005C1AF1" w:rsidRDefault="002675A6">
      <w:pPr>
        <w:tabs>
          <w:tab w:val="center" w:pos="2880"/>
          <w:tab w:val="center" w:pos="4573"/>
          <w:tab w:val="center" w:pos="7321"/>
        </w:tabs>
        <w:ind w:left="-14" w:right="0" w:firstLine="0"/>
      </w:pPr>
      <w:r>
        <w:t xml:space="preserve">Sociology of Education  </w:t>
      </w:r>
      <w:r>
        <w:tab/>
        <w:t xml:space="preserve"> </w:t>
      </w:r>
      <w:r>
        <w:tab/>
        <w:t xml:space="preserve">Sociology of Religion  </w:t>
      </w:r>
      <w:r w:rsidR="00EF47A6">
        <w:tab/>
      </w:r>
      <w:r>
        <w:t>Politic</w:t>
      </w:r>
      <w:r w:rsidR="00EF47A6">
        <w:t>s</w:t>
      </w:r>
    </w:p>
    <w:p w14:paraId="703B95A7" w14:textId="77777777" w:rsidR="005C1AF1" w:rsidRDefault="002675A6">
      <w:pPr>
        <w:spacing w:after="81"/>
        <w:ind w:left="0" w:right="0" w:firstLine="0"/>
      </w:pPr>
      <w:r>
        <w:t xml:space="preserve"> </w:t>
      </w:r>
    </w:p>
    <w:p w14:paraId="38E92D91" w14:textId="2F40466A" w:rsidR="005C1AF1" w:rsidRDefault="002675A6">
      <w:pPr>
        <w:pStyle w:val="Heading1"/>
        <w:ind w:left="-5"/>
      </w:pPr>
      <w:r>
        <w:t xml:space="preserve">Teaching Experience </w:t>
      </w:r>
      <w:r w:rsidR="00BC6CA0">
        <w:t>Timeline</w:t>
      </w:r>
    </w:p>
    <w:p w14:paraId="6485DDEE" w14:textId="77777777" w:rsidR="005C1AF1" w:rsidRDefault="002675A6">
      <w:pPr>
        <w:spacing w:after="53"/>
        <w:ind w:left="-29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612DF53" wp14:editId="6D0E250D">
                <wp:extent cx="5980176" cy="6097"/>
                <wp:effectExtent l="0" t="0" r="0" b="0"/>
                <wp:docPr id="3443" name="Group 3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7"/>
                          <a:chOff x="0" y="0"/>
                          <a:chExt cx="5980176" cy="6097"/>
                        </a:xfrm>
                      </wpg:grpSpPr>
                      <wps:wsp>
                        <wps:cNvPr id="4231" name="Shape 4231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CD3CB" id="Group 3443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6R3bgIAAC0GAAAOAAAAZHJzL2Uyb0RvYy54bWykVE2P2yAQvVfqf0DcGztpmmysOHvotrlU&#10;7aq7/QEE4w8JAwISJ/++w9gmbrZaVVsfbAwzj3mP4W3vz60kJ2Fdo1VO57OUEqG4LhpV5fTX89cP&#10;d5Q4z1TBpFYipxfh6P3u/bttZzKx0LWWhbAEQJTLOpPT2nuTJYnjtWiZm2kjFCyW2rbMw6+tksKy&#10;DtBbmSzSdJV02hbGai6cg9mHfpHuEL8sBfc/ytIJT2ROoTaPb4vvQ3gnuy3LKstM3fChDPaGKlrW&#10;KNg0Qj0wz8jRNi+g2oZb7XTpZ1y3iS7LhgvkAGzm6Q2bvdVHg1yqrKtMlAmkvdHpzbD8+2lvzZN5&#10;tKBEZyrQAv8Cl3Np2/CFKskZJbtEycTZEw6TnzZ36Xy9ooTD2irdrHtFeQ2yv0ji9ZfX0pJxy+SP&#10;QjoDreGu7N3/sX+qmREoqsuA/aMlTZHT5eLjnBLFWuhRjCA4g6JgXJTIZQ7UepM+m/lyGfSJRFnG&#10;j87vhUad2emb831DFuOI1eOIn9U4tNDWrza0YT7khSLDkHSTg6pzinWExVafxLPGMH9zWlDjdVWq&#10;aVQ887EdIHaMGL8G8aaRE/Jj0Pjtg+F6AuA/huHNjfvCIPBEZSN3mJyqK1WQATbhDHymlMzjhW0b&#10;DwYkmxbca7FO0yswoIXW608bR/4iRRBLqp+ihLbBSxEmnK0On6UlJxZsBh8EZ9LUbJgdDn4IxVIR&#10;J+SXjZQRco6pf4PsW2cIDnkCHS5mpn0mH6rpbQ7MAkiPZgeixCTcWSsf8xVYNJY5YRuGB11c0CBQ&#10;ELiLKA16EvIY/DOY3vQfo64uv/sN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D3F6R3bgIAAC0GAAAOAAAAAAAAAAAAAAAAAC4C&#10;AABkcnMvZTJvRG9jLnhtbFBLAQItABQABgAIAAAAIQAxlgIr2gAAAAMBAAAPAAAAAAAAAAAAAAAA&#10;AMgEAABkcnMvZG93bnJldi54bWxQSwUGAAAAAAQABADzAAAAzwUAAAAA&#10;">
                <v:shape id="Shape 4231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kRxwAAAN0AAAAPAAAAZHJzL2Rvd25yZXYueG1sRI/dasJA&#10;FITvhb7Dcgq90402/SF1FRGEFkFsLPT2sHuaRLNnQ3abpD69WxC8HGbmG2a+HGwtOmp95VjBdJKA&#10;INbOVFwo+Dpsxq8gfEA2WDsmBX/kYbm4G80xM67nT+ryUIgIYZ+hgjKEJpPS65Is+olriKP341qL&#10;Icq2kKbFPsJtLWdJ8iwtVhwXSmxoXZI+5b9WwUeqjzb1h5fdWm/5/NT1+bfZK/VwP6zeQAQawi18&#10;bb8bBenscQr/b+ITkIsLAAAA//8DAFBLAQItABQABgAIAAAAIQDb4fbL7gAAAIUBAAATAAAAAAAA&#10;AAAAAAAAAAAAAABbQ29udGVudF9UeXBlc10ueG1sUEsBAi0AFAAGAAgAAAAhAFr0LFu/AAAAFQEA&#10;AAsAAAAAAAAAAAAAAAAAHwEAAF9yZWxzLy5yZWxzUEsBAi0AFAAGAAgAAAAhAPN4uRHHAAAA3QAA&#10;AA8AAAAAAAAAAAAAAAAABwIAAGRycy9kb3ducmV2LnhtbFBLBQYAAAAAAwADALcAAAD7AgAAAAA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4028333B" w14:textId="50B72A37" w:rsidR="00264DC4" w:rsidRDefault="00264DC4" w:rsidP="008B7919">
      <w:pPr>
        <w:spacing w:after="53"/>
        <w:ind w:left="-4" w:right="0"/>
        <w:contextualSpacing/>
        <w:rPr>
          <w:b/>
          <w:bCs/>
          <w:i/>
        </w:rPr>
      </w:pPr>
      <w:r w:rsidRPr="00264DC4">
        <w:rPr>
          <w:i/>
        </w:rPr>
        <w:t>Cambridge Curriculum Sociology Instructor, Beijing New Talent Academy</w:t>
      </w:r>
      <w:r>
        <w:rPr>
          <w:i/>
        </w:rPr>
        <w:t xml:space="preserve"> </w:t>
      </w:r>
      <w:r w:rsidRPr="00264DC4">
        <w:rPr>
          <w:b/>
          <w:bCs/>
          <w:i/>
        </w:rPr>
        <w:t>(Current)</w:t>
      </w:r>
    </w:p>
    <w:p w14:paraId="0190704B" w14:textId="68409E9F" w:rsidR="00264DC4" w:rsidRPr="00264DC4" w:rsidRDefault="00264DC4" w:rsidP="00B61CEE">
      <w:pPr>
        <w:spacing w:after="53"/>
        <w:ind w:left="718" w:right="0" w:firstLine="0"/>
        <w:contextualSpacing/>
        <w:rPr>
          <w:iCs/>
        </w:rPr>
      </w:pPr>
      <w:r>
        <w:rPr>
          <w:iCs/>
        </w:rPr>
        <w:t xml:space="preserve">Instruct students across all high school grade levels in the </w:t>
      </w:r>
      <w:r w:rsidR="00B61CEE">
        <w:rPr>
          <w:iCs/>
        </w:rPr>
        <w:t xml:space="preserve">British sociological curriculum (A </w:t>
      </w:r>
      <w:r w:rsidR="00605DFC">
        <w:rPr>
          <w:iCs/>
        </w:rPr>
        <w:t xml:space="preserve">and AS </w:t>
      </w:r>
      <w:r w:rsidR="00B61CEE">
        <w:rPr>
          <w:iCs/>
        </w:rPr>
        <w:t xml:space="preserve">Levels). </w:t>
      </w:r>
    </w:p>
    <w:p w14:paraId="685B6BCA" w14:textId="78E339AA" w:rsidR="006D778C" w:rsidRPr="00BD4315" w:rsidRDefault="002675A6" w:rsidP="008B7919">
      <w:pPr>
        <w:spacing w:after="53"/>
        <w:ind w:left="-4" w:right="0"/>
        <w:contextualSpacing/>
        <w:rPr>
          <w:i/>
        </w:rPr>
      </w:pPr>
      <w:r>
        <w:rPr>
          <w:i/>
        </w:rPr>
        <w:t>Instructor in Sociology, University of Hawai’i at Hil</w:t>
      </w:r>
      <w:r w:rsidR="00BD4315">
        <w:rPr>
          <w:i/>
        </w:rPr>
        <w:t>o</w:t>
      </w:r>
    </w:p>
    <w:p w14:paraId="539C7441" w14:textId="77777777" w:rsidR="005C1AF1" w:rsidRDefault="002675A6" w:rsidP="008B7919">
      <w:pPr>
        <w:tabs>
          <w:tab w:val="center" w:pos="2326"/>
          <w:tab w:val="center" w:pos="4320"/>
          <w:tab w:val="center" w:pos="5040"/>
          <w:tab w:val="center" w:pos="6935"/>
        </w:tabs>
        <w:spacing w:after="61"/>
        <w:ind w:left="-14" w:right="0" w:firstLine="0"/>
        <w:contextualSpacing/>
      </w:pPr>
      <w:r>
        <w:t xml:space="preserve"> </w:t>
      </w:r>
      <w:r>
        <w:tab/>
        <w:t xml:space="preserve">Introduction to Sociology, Fall 2024 </w:t>
      </w:r>
      <w:r>
        <w:tab/>
        <w:t xml:space="preserve"> </w:t>
      </w:r>
      <w:r>
        <w:tab/>
        <w:t xml:space="preserve"> </w:t>
      </w:r>
      <w:r>
        <w:tab/>
        <w:t xml:space="preserve">(Two sections, one online) </w:t>
      </w:r>
    </w:p>
    <w:p w14:paraId="3424D514" w14:textId="77777777" w:rsidR="005C1AF1" w:rsidRDefault="002675A6" w:rsidP="008B7919">
      <w:pPr>
        <w:tabs>
          <w:tab w:val="center" w:pos="1961"/>
        </w:tabs>
        <w:spacing w:after="59"/>
        <w:ind w:left="-14" w:right="0" w:firstLine="0"/>
        <w:contextualSpacing/>
      </w:pPr>
      <w:r>
        <w:lastRenderedPageBreak/>
        <w:t xml:space="preserve"> </w:t>
      </w:r>
      <w:r>
        <w:tab/>
        <w:t xml:space="preserve">Social Reasoning, Fall 2024 </w:t>
      </w:r>
    </w:p>
    <w:p w14:paraId="040F3696" w14:textId="77777777" w:rsidR="005C1AF1" w:rsidRDefault="002675A6" w:rsidP="008B7919">
      <w:pPr>
        <w:tabs>
          <w:tab w:val="center" w:pos="1791"/>
          <w:tab w:val="center" w:pos="3600"/>
          <w:tab w:val="center" w:pos="4320"/>
          <w:tab w:val="center" w:pos="5040"/>
          <w:tab w:val="center" w:pos="6418"/>
        </w:tabs>
        <w:ind w:left="-14" w:right="0" w:firstLine="0"/>
        <w:contextualSpacing/>
      </w:pPr>
      <w:r>
        <w:t xml:space="preserve"> </w:t>
      </w:r>
      <w:r>
        <w:tab/>
        <w:t xml:space="preserve">Statistics Lab, Fall 2024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(Two sections) </w:t>
      </w:r>
    </w:p>
    <w:p w14:paraId="056D21AD" w14:textId="77777777" w:rsidR="006D778C" w:rsidRDefault="006D778C" w:rsidP="008B7919">
      <w:pPr>
        <w:tabs>
          <w:tab w:val="center" w:pos="1791"/>
          <w:tab w:val="center" w:pos="3600"/>
          <w:tab w:val="center" w:pos="4320"/>
          <w:tab w:val="center" w:pos="5040"/>
          <w:tab w:val="center" w:pos="6418"/>
        </w:tabs>
        <w:ind w:left="-14" w:right="0" w:firstLine="0"/>
        <w:contextualSpacing/>
      </w:pPr>
      <w:r>
        <w:t xml:space="preserve">             Introduction to Sociology, Spring 2024</w:t>
      </w:r>
      <w:r>
        <w:tab/>
      </w:r>
      <w:r>
        <w:tab/>
        <w:t xml:space="preserve">                          (Two sections, one online)</w:t>
      </w:r>
    </w:p>
    <w:p w14:paraId="564D5ADA" w14:textId="097E5F9D" w:rsidR="006D778C" w:rsidRDefault="006D778C" w:rsidP="008B7919">
      <w:pPr>
        <w:tabs>
          <w:tab w:val="center" w:pos="1791"/>
          <w:tab w:val="center" w:pos="3600"/>
          <w:tab w:val="center" w:pos="4320"/>
          <w:tab w:val="center" w:pos="5040"/>
          <w:tab w:val="center" w:pos="6418"/>
        </w:tabs>
        <w:ind w:left="-14" w:right="0" w:firstLine="0"/>
        <w:contextualSpacing/>
      </w:pPr>
      <w:r>
        <w:t xml:space="preserve">             Research Methods in Sociology, Spring 2024</w:t>
      </w:r>
    </w:p>
    <w:p w14:paraId="7B3825A0" w14:textId="75185E9C" w:rsidR="006D778C" w:rsidRDefault="006D778C" w:rsidP="008B7919">
      <w:pPr>
        <w:tabs>
          <w:tab w:val="center" w:pos="1791"/>
          <w:tab w:val="center" w:pos="3600"/>
          <w:tab w:val="center" w:pos="4320"/>
          <w:tab w:val="center" w:pos="5040"/>
          <w:tab w:val="center" w:pos="6418"/>
        </w:tabs>
        <w:ind w:left="-14" w:right="0" w:firstLine="0"/>
        <w:contextualSpacing/>
      </w:pPr>
      <w:r>
        <w:t xml:space="preserve">             Sociology of Religion, Spring 2024</w:t>
      </w:r>
    </w:p>
    <w:p w14:paraId="56ADD58F" w14:textId="77777777" w:rsidR="005C1AF1" w:rsidRDefault="002675A6" w:rsidP="008B7919">
      <w:pPr>
        <w:spacing w:after="53"/>
        <w:ind w:left="-4" w:right="0"/>
        <w:contextualSpacing/>
      </w:pPr>
      <w:r>
        <w:rPr>
          <w:i/>
        </w:rPr>
        <w:t xml:space="preserve">Adjunct Professor at the University of Mary Hardin Baylor: </w:t>
      </w:r>
    </w:p>
    <w:p w14:paraId="65E6AA36" w14:textId="77777777" w:rsidR="005C1AF1" w:rsidRDefault="002675A6" w:rsidP="008B7919">
      <w:pPr>
        <w:tabs>
          <w:tab w:val="center" w:pos="2415"/>
          <w:tab w:val="center" w:pos="5040"/>
          <w:tab w:val="center" w:pos="5760"/>
        </w:tabs>
        <w:spacing w:after="61"/>
        <w:ind w:left="-14" w:right="0" w:firstLine="0"/>
        <w:contextualSpacing/>
      </w:pPr>
      <w:r>
        <w:t xml:space="preserve"> </w:t>
      </w:r>
      <w:r>
        <w:tab/>
        <w:t xml:space="preserve">Social Class and Poverty, Spring 2024  </w:t>
      </w:r>
      <w:r>
        <w:tab/>
        <w:t xml:space="preserve"> </w:t>
      </w:r>
      <w:r>
        <w:tab/>
      </w:r>
      <w:r>
        <w:rPr>
          <w:i/>
        </w:rPr>
        <w:t xml:space="preserve"> </w:t>
      </w:r>
    </w:p>
    <w:p w14:paraId="5D1CBC99" w14:textId="77777777" w:rsidR="005C1AF1" w:rsidRDefault="002675A6" w:rsidP="008B7919">
      <w:pPr>
        <w:tabs>
          <w:tab w:val="center" w:pos="2326"/>
          <w:tab w:val="center" w:pos="4321"/>
          <w:tab w:val="center" w:pos="5041"/>
          <w:tab w:val="center" w:pos="6773"/>
        </w:tabs>
        <w:spacing w:after="59"/>
        <w:ind w:left="-14" w:right="0" w:firstLine="0"/>
        <w:contextualSpacing/>
      </w:pPr>
      <w:r>
        <w:t xml:space="preserve"> </w:t>
      </w:r>
      <w:r>
        <w:tab/>
        <w:t xml:space="preserve">Introduction to Sociology, Fall 2023 </w:t>
      </w:r>
      <w:r>
        <w:tab/>
        <w:t xml:space="preserve"> </w:t>
      </w:r>
      <w:r>
        <w:tab/>
        <w:t xml:space="preserve"> </w:t>
      </w:r>
      <w:r>
        <w:tab/>
        <w:t xml:space="preserve">(Two sections, Online) </w:t>
      </w:r>
    </w:p>
    <w:p w14:paraId="327C1166" w14:textId="77777777" w:rsidR="005C1AF1" w:rsidRDefault="002675A6" w:rsidP="008B7919">
      <w:pPr>
        <w:tabs>
          <w:tab w:val="center" w:pos="2111"/>
          <w:tab w:val="center" w:pos="4321"/>
          <w:tab w:val="center" w:pos="5041"/>
          <w:tab w:val="center" w:pos="5761"/>
        </w:tabs>
        <w:ind w:left="-14" w:right="0" w:firstLine="0"/>
        <w:contextualSpacing/>
      </w:pPr>
      <w:r>
        <w:rPr>
          <w:i/>
        </w:rPr>
        <w:t xml:space="preserve"> </w:t>
      </w:r>
      <w:r>
        <w:rPr>
          <w:i/>
        </w:rPr>
        <w:tab/>
      </w:r>
      <w:r>
        <w:t xml:space="preserve">Sociology of Gender, Fall 2023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CB44B66" w14:textId="77777777" w:rsidR="005C1AF1" w:rsidRDefault="002675A6" w:rsidP="008B7919">
      <w:pPr>
        <w:spacing w:after="25"/>
        <w:ind w:left="-4" w:right="0"/>
        <w:contextualSpacing/>
      </w:pPr>
      <w:r>
        <w:rPr>
          <w:i/>
        </w:rPr>
        <w:t xml:space="preserve">Teacher of Record at Baylor University: </w:t>
      </w:r>
    </w:p>
    <w:p w14:paraId="0BBD5DA0" w14:textId="77777777" w:rsidR="005C1AF1" w:rsidRDefault="002675A6" w:rsidP="008B7919">
      <w:pPr>
        <w:tabs>
          <w:tab w:val="center" w:pos="2448"/>
          <w:tab w:val="center" w:pos="5040"/>
          <w:tab w:val="center" w:pos="5760"/>
        </w:tabs>
        <w:spacing w:after="59"/>
        <w:ind w:left="-14" w:right="0" w:firstLine="0"/>
        <w:contextualSpacing/>
      </w:pPr>
      <w:r>
        <w:rPr>
          <w:i/>
        </w:rPr>
        <w:t xml:space="preserve"> </w:t>
      </w:r>
      <w:r>
        <w:rPr>
          <w:i/>
        </w:rPr>
        <w:tab/>
      </w:r>
      <w:r>
        <w:t xml:space="preserve">Introduction to Sociology, Spring 2024  </w:t>
      </w:r>
      <w:r>
        <w:tab/>
        <w:t xml:space="preserve"> </w:t>
      </w:r>
      <w:r>
        <w:tab/>
        <w:t xml:space="preserve"> </w:t>
      </w:r>
    </w:p>
    <w:p w14:paraId="7ABD873B" w14:textId="77777777" w:rsidR="005C1AF1" w:rsidRDefault="002675A6" w:rsidP="008B7919">
      <w:pPr>
        <w:tabs>
          <w:tab w:val="center" w:pos="2625"/>
          <w:tab w:val="center" w:pos="5040"/>
          <w:tab w:val="center" w:pos="5760"/>
        </w:tabs>
        <w:spacing w:after="61"/>
        <w:ind w:left="-14" w:right="0" w:firstLine="0"/>
        <w:contextualSpacing/>
      </w:pPr>
      <w:r>
        <w:t xml:space="preserve"> </w:t>
      </w:r>
      <w:r>
        <w:tab/>
        <w:t xml:space="preserve">Sociology of Race and Ethnicity, Fall 2023  </w:t>
      </w:r>
      <w:r>
        <w:tab/>
        <w:t xml:space="preserve"> </w:t>
      </w:r>
      <w:r>
        <w:tab/>
        <w:t xml:space="preserve"> </w:t>
      </w:r>
    </w:p>
    <w:p w14:paraId="53F9E6E8" w14:textId="77777777" w:rsidR="005C1AF1" w:rsidRDefault="002675A6" w:rsidP="008B7919">
      <w:pPr>
        <w:tabs>
          <w:tab w:val="center" w:pos="2747"/>
          <w:tab w:val="center" w:pos="5760"/>
        </w:tabs>
        <w:spacing w:after="59"/>
        <w:ind w:left="-14" w:right="0" w:firstLine="0"/>
        <w:contextualSpacing/>
      </w:pPr>
      <w:r>
        <w:t xml:space="preserve"> </w:t>
      </w:r>
      <w:r>
        <w:tab/>
        <w:t xml:space="preserve">Sociology of Race and Ethnicity, Spring 2023   </w:t>
      </w:r>
      <w:r>
        <w:tab/>
        <w:t xml:space="preserve"> </w:t>
      </w:r>
    </w:p>
    <w:p w14:paraId="351C3184" w14:textId="77777777" w:rsidR="005C1AF1" w:rsidRDefault="002675A6" w:rsidP="008B7919">
      <w:pPr>
        <w:tabs>
          <w:tab w:val="center" w:pos="2448"/>
          <w:tab w:val="center" w:pos="5040"/>
          <w:tab w:val="center" w:pos="5760"/>
        </w:tabs>
        <w:ind w:left="-14" w:right="0" w:firstLine="0"/>
        <w:contextualSpacing/>
      </w:pPr>
      <w:r>
        <w:t xml:space="preserve"> </w:t>
      </w:r>
      <w:r>
        <w:tab/>
        <w:t xml:space="preserve">Introduction to Sociology, Spring 2022  </w:t>
      </w:r>
      <w:r>
        <w:tab/>
        <w:t xml:space="preserve"> </w:t>
      </w:r>
      <w:r>
        <w:tab/>
        <w:t xml:space="preserve"> </w:t>
      </w:r>
    </w:p>
    <w:p w14:paraId="15A469A0" w14:textId="77777777" w:rsidR="005C1AF1" w:rsidRDefault="002675A6" w:rsidP="008B7919">
      <w:pPr>
        <w:spacing w:after="25"/>
        <w:ind w:left="-4" w:right="0"/>
        <w:contextualSpacing/>
      </w:pPr>
      <w:r>
        <w:rPr>
          <w:i/>
        </w:rPr>
        <w:t xml:space="preserve">Teaching Assistant: </w:t>
      </w:r>
    </w:p>
    <w:p w14:paraId="5F74DC57" w14:textId="77777777" w:rsidR="005C1AF1" w:rsidRDefault="002675A6" w:rsidP="008B7919">
      <w:pPr>
        <w:ind w:left="730" w:right="0"/>
        <w:contextualSpacing/>
      </w:pPr>
      <w:r>
        <w:t xml:space="preserve">Sociology of Health </w:t>
      </w:r>
    </w:p>
    <w:p w14:paraId="2135DECF" w14:textId="77777777" w:rsidR="005C1AF1" w:rsidRDefault="002675A6" w:rsidP="008B7919">
      <w:pPr>
        <w:spacing w:after="53"/>
        <w:ind w:left="730" w:right="0"/>
        <w:contextualSpacing/>
      </w:pPr>
      <w:r>
        <w:t xml:space="preserve">Sociology of Race and Ethnicity </w:t>
      </w:r>
    </w:p>
    <w:p w14:paraId="2AB15F93" w14:textId="77777777" w:rsidR="005C1AF1" w:rsidRDefault="002675A6" w:rsidP="008B7919">
      <w:pPr>
        <w:tabs>
          <w:tab w:val="center" w:pos="1694"/>
        </w:tabs>
        <w:spacing w:after="61"/>
        <w:ind w:left="-14" w:right="0" w:firstLine="0"/>
        <w:contextualSpacing/>
      </w:pPr>
      <w:r>
        <w:t xml:space="preserve"> </w:t>
      </w:r>
      <w:r>
        <w:tab/>
        <w:t xml:space="preserve">Sociology of Religion </w:t>
      </w:r>
    </w:p>
    <w:p w14:paraId="71AC62F7" w14:textId="77777777" w:rsidR="005C1AF1" w:rsidRDefault="002675A6" w:rsidP="008B7919">
      <w:pPr>
        <w:tabs>
          <w:tab w:val="center" w:pos="1852"/>
        </w:tabs>
        <w:spacing w:after="59"/>
        <w:ind w:left="-14" w:right="0" w:firstLine="0"/>
        <w:contextualSpacing/>
      </w:pPr>
      <w:r>
        <w:t xml:space="preserve"> </w:t>
      </w:r>
      <w:r>
        <w:tab/>
        <w:t xml:space="preserve">Introduction to Sociology </w:t>
      </w:r>
    </w:p>
    <w:p w14:paraId="7D5D9264" w14:textId="77777777" w:rsidR="005C1AF1" w:rsidRDefault="002675A6" w:rsidP="008B7919">
      <w:pPr>
        <w:tabs>
          <w:tab w:val="center" w:pos="1284"/>
        </w:tabs>
        <w:ind w:left="-14" w:right="0" w:firstLine="0"/>
        <w:contextualSpacing/>
      </w:pPr>
      <w:r>
        <w:t xml:space="preserve"> </w:t>
      </w:r>
      <w:r>
        <w:tab/>
        <w:t xml:space="preserve">Criminology </w:t>
      </w:r>
    </w:p>
    <w:p w14:paraId="09C5FF7E" w14:textId="77777777" w:rsidR="005C1AF1" w:rsidRDefault="002675A6" w:rsidP="008B7919">
      <w:pPr>
        <w:spacing w:after="25"/>
        <w:ind w:left="-4" w:right="0"/>
        <w:contextualSpacing/>
      </w:pPr>
      <w:r>
        <w:rPr>
          <w:i/>
        </w:rPr>
        <w:t xml:space="preserve">Guest Lectures: </w:t>
      </w:r>
    </w:p>
    <w:p w14:paraId="0BE72D50" w14:textId="58A0D13F" w:rsidR="005C1AF1" w:rsidRDefault="002675A6" w:rsidP="008B7919">
      <w:pPr>
        <w:ind w:left="730" w:right="0"/>
        <w:contextualSpacing/>
      </w:pPr>
      <w:r>
        <w:t xml:space="preserve">Introduction to Sociology: “God And Politics: How Religion Shapes Who we vote for and what we tweet about,” Spring 2024 </w:t>
      </w:r>
    </w:p>
    <w:p w14:paraId="3EC213CE" w14:textId="77777777" w:rsidR="005C1AF1" w:rsidRDefault="002675A6" w:rsidP="008B7919">
      <w:pPr>
        <w:ind w:left="730" w:right="0"/>
        <w:contextualSpacing/>
      </w:pPr>
      <w:r>
        <w:t xml:space="preserve">Introduction to Sociology: “Bourdieu and College: Social Capital and Academic Success in College,” Fall 2022 </w:t>
      </w:r>
    </w:p>
    <w:p w14:paraId="367E9317" w14:textId="77777777" w:rsidR="005C1AF1" w:rsidRDefault="002675A6" w:rsidP="008B7919">
      <w:pPr>
        <w:ind w:left="730" w:right="0"/>
        <w:contextualSpacing/>
      </w:pPr>
      <w:r>
        <w:t xml:space="preserve">Introduction to Sociology: “God and Country: Civil Religion and American Politics,” Fall 2021 </w:t>
      </w:r>
    </w:p>
    <w:p w14:paraId="30DD973F" w14:textId="77777777" w:rsidR="005C1AF1" w:rsidRDefault="002675A6" w:rsidP="008B7919">
      <w:pPr>
        <w:ind w:left="730" w:right="0"/>
        <w:contextualSpacing/>
      </w:pPr>
      <w:r>
        <w:t xml:space="preserve">Sociology of Race and Ethnicity: “The Role of Race within American Politics,” Fall 2021 </w:t>
      </w:r>
    </w:p>
    <w:p w14:paraId="40002713" w14:textId="77777777" w:rsidR="005C1AF1" w:rsidRDefault="002675A6" w:rsidP="008B7919">
      <w:pPr>
        <w:ind w:left="730" w:right="0"/>
        <w:contextualSpacing/>
      </w:pPr>
      <w:r>
        <w:t xml:space="preserve">Introduction to Sociology: “Political Sociology: An Introduction,” Fall 2021 </w:t>
      </w:r>
    </w:p>
    <w:p w14:paraId="60E7DFEA" w14:textId="77777777" w:rsidR="005C1AF1" w:rsidRDefault="002675A6">
      <w:pPr>
        <w:spacing w:after="142"/>
        <w:ind w:left="720" w:right="0" w:firstLine="0"/>
      </w:pPr>
      <w:r>
        <w:t xml:space="preserve"> </w:t>
      </w:r>
    </w:p>
    <w:p w14:paraId="3A85EFF2" w14:textId="0386790C" w:rsidR="005C1AF1" w:rsidRDefault="00A53F8F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right" w:pos="9339"/>
        </w:tabs>
        <w:spacing w:after="0"/>
        <w:ind w:left="-14" w:right="0" w:firstLine="0"/>
      </w:pPr>
      <w:r>
        <w:rPr>
          <w:b/>
          <w:sz w:val="28"/>
        </w:rPr>
        <w:t xml:space="preserve">Current </w:t>
      </w:r>
      <w:r w:rsidR="002675A6">
        <w:rPr>
          <w:b/>
          <w:sz w:val="28"/>
        </w:rPr>
        <w:t xml:space="preserve">Publications </w:t>
      </w:r>
      <w:r w:rsidR="002675A6">
        <w:rPr>
          <w:b/>
          <w:sz w:val="28"/>
        </w:rPr>
        <w:tab/>
        <w:t xml:space="preserve"> </w:t>
      </w:r>
      <w:r w:rsidR="002675A6">
        <w:rPr>
          <w:b/>
          <w:sz w:val="28"/>
        </w:rPr>
        <w:tab/>
        <w:t xml:space="preserve"> </w:t>
      </w:r>
      <w:r w:rsidR="002675A6">
        <w:rPr>
          <w:b/>
          <w:sz w:val="28"/>
        </w:rPr>
        <w:tab/>
        <w:t xml:space="preserve"> </w:t>
      </w:r>
      <w:r w:rsidR="002675A6">
        <w:rPr>
          <w:b/>
          <w:sz w:val="28"/>
        </w:rPr>
        <w:tab/>
        <w:t xml:space="preserve"> </w:t>
      </w:r>
      <w:r w:rsidR="002675A6">
        <w:rPr>
          <w:b/>
          <w:sz w:val="28"/>
        </w:rPr>
        <w:tab/>
        <w:t xml:space="preserve"> </w:t>
      </w:r>
      <w:r w:rsidR="002675A6">
        <w:rPr>
          <w:b/>
          <w:sz w:val="28"/>
        </w:rPr>
        <w:tab/>
        <w:t xml:space="preserve"> </w:t>
      </w:r>
      <w:r w:rsidR="002675A6">
        <w:t xml:space="preserve">(*Undergraduate Collaborators) </w:t>
      </w:r>
    </w:p>
    <w:p w14:paraId="3F52EBE2" w14:textId="77777777" w:rsidR="005C1AF1" w:rsidRDefault="002675A6">
      <w:pPr>
        <w:spacing w:after="54"/>
        <w:ind w:left="-29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B062E0" wp14:editId="53CE0EA7">
                <wp:extent cx="5980176" cy="6096"/>
                <wp:effectExtent l="0" t="0" r="0" b="0"/>
                <wp:docPr id="3248" name="Group 3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4233" name="Shape 4233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4C72B" id="Group 3248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tLbwIAAC0GAAAOAAAAZHJzL2Uyb0RvYy54bWykVF1v2yAUfZ+0/4B4X+ykWdpYcfqwbnmZ&#10;tqrtfgDBYFvCgIDEyb/f5fojXjpVU+cHG8O9h3sOl7O5PzWKHIXztdE5nc9SSoTmpqh1mdNfL98+&#10;3VHiA9MFU0aLnJ6Fp/fbjx82rc3EwlRGFcIRANE+a21OqxBsliSeV6Jhfmas0LAojWtYgF9XJoVj&#10;LaA3Klmk6SppjSusM1x4D7MP3SLdIr6UgoefUnoRiMop1Bbw7fC9j+9ku2FZ6Zitat6Xwd5RRcNq&#10;DZuOUA8sMHJw9SuopubOeCPDjJsmMVLWXCAHYDNPr9jsnDlY5FJmbWlHmUDaK53eDct/HHfOPttH&#10;B0q0tgQt8C9yOUnXxC9USU4o2XmUTJwC4TD5eX2Xzm9XlHBYW6XrVacor0D2V0m8+vpWWjJsmfxR&#10;SGuhNfyFvf8/9s8VswJF9Rmwf3SkLnK6XNzcUKJZAz2KEQRnUBSMGyXymQe13qXPer5cRn1Goizj&#10;Bx92wqDO7Pjdh64hi2HEqmHET3oYOmjrNxvashDzYpFxSNrJQVU5xTriYmOO4sVgWLg6Lajxsqr0&#10;NGo886EdIHaIGL4W8aaRE/JD0PDtguF6AuA/huHNHfeFQeSJyo7cYXKqrtJRBtiEM/AZqVjAC9vU&#10;AQxI1Q241+I2TS/AgBZbrzttHIWzElEspZ+EhLbBSxEnvCv3X5QjRxZtBh8EZ8pWrJ/tD74PxVIR&#10;J+bLWqkRco6pf4PsWqcPjnkCHW7MTLtM3lfT2RyYBZAezA5EGZNwZ6PDmK/BorHMCds43JvijAaB&#10;gsBdRGnQk5BH75/R9Kb/GHVx+e1vAAAA//8DAFBLAwQUAAYACAAAACEAMZYCK9oAAAADAQAADwAA&#10;AGRycy9kb3ducmV2LnhtbEyPT0vDQBDF74LfYRnBm93Ef9iYTSlFPRXBVpDeptlpEpqdDdltkn57&#10;Ry96GXi8x5vfyxeTa9VAfWg8G0hnCSji0tuGKwOf29ebJ1AhIltsPZOBMwVYFJcXOWbWj/xBwyZW&#10;Sko4ZGigjrHLtA5lTQ7DzHfE4h187zCK7Cttexyl3LX6NkketcOG5UONHa1qKo+bkzPwNuK4vEtf&#10;hvXxsDrvtg/vX+uUjLm+mpbPoCJN8S8MP/iCDoUw7f2JbVCtARkSf6948/tUZuwllIAucv2fvfgG&#10;AAD//wMAUEsBAi0AFAAGAAgAAAAhALaDOJL+AAAA4QEAABMAAAAAAAAAAAAAAAAAAAAAAFtDb250&#10;ZW50X1R5cGVzXS54bWxQSwECLQAUAAYACAAAACEAOP0h/9YAAACUAQAACwAAAAAAAAAAAAAAAAAv&#10;AQAAX3JlbHMvLnJlbHNQSwECLQAUAAYACAAAACEAh387S28CAAAtBgAADgAAAAAAAAAAAAAAAAAu&#10;AgAAZHJzL2Uyb0RvYy54bWxQSwECLQAUAAYACAAAACEAMZYCK9oAAAADAQAADwAAAAAAAAAAAAAA&#10;AADJBAAAZHJzL2Rvd25yZXYueG1sUEsFBgAAAAAEAAQA8wAAANAFAAAAAA==&#10;">
                <v:shape id="Shape 4233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L9xgAAAN0AAAAPAAAAZHJzL2Rvd25yZXYueG1sRI9Ba8JA&#10;FITvgv9heYXedFNNbUldRYRCiyAaC70+dl+TtNm3IbtNUn+9WxA8DjPzDbNcD7YWHbW+cqzgYZqA&#10;INbOVFwo+Di9Tp5B+IBssHZMCv7Iw3o1Hi0xM67nI3V5KESEsM9QQRlCk0npdUkW/dQ1xNH7cq3F&#10;EGVbSNNiH+G2lrMkWUiLFceFEhvalqR/8l+r4D3V3zb1p6f9Vu/4/Nj1+ac5KHV/N2xeQAQawi18&#10;bb8ZBelsPof/N/EJyNUFAAD//wMAUEsBAi0AFAAGAAgAAAAhANvh9svuAAAAhQEAABMAAAAAAAAA&#10;AAAAAAAAAAAAAFtDb250ZW50X1R5cGVzXS54bWxQSwECLQAUAAYACAAAACEAWvQsW78AAAAVAQAA&#10;CwAAAAAAAAAAAAAAAAAfAQAAX3JlbHMvLnJlbHNQSwECLQAUAAYACAAAACEAbOaC/c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6B301630" w14:textId="77777777" w:rsidR="005C1AF1" w:rsidRDefault="002675A6">
      <w:pPr>
        <w:ind w:left="-4" w:right="0"/>
      </w:pPr>
      <w:r>
        <w:rPr>
          <w:b/>
        </w:rPr>
        <w:t>Michael Ryan</w:t>
      </w:r>
      <w:r>
        <w:t xml:space="preserve">, Hannah Evans, Cara Hoekstra*, David Jung*, Kevin D. Dougherty, Perry L. Glanzer, and </w:t>
      </w:r>
    </w:p>
    <w:p w14:paraId="2ED02E84" w14:textId="0441E5D3" w:rsidR="005C1AF1" w:rsidRDefault="002675A6">
      <w:pPr>
        <w:ind w:left="730" w:right="0"/>
        <w:rPr>
          <w:i/>
        </w:rPr>
      </w:pPr>
      <w:r>
        <w:t>Sarah A. Schnitker.</w:t>
      </w:r>
      <w:r w:rsidR="00BF3E4D">
        <w:t xml:space="preserve"> 2024</w:t>
      </w:r>
      <w:r>
        <w:t xml:space="preserve">. “Race, Religion, and Belonging at a Christian University.” </w:t>
      </w:r>
      <w:r>
        <w:rPr>
          <w:i/>
        </w:rPr>
        <w:t xml:space="preserve">Religious Education </w:t>
      </w:r>
    </w:p>
    <w:p w14:paraId="79D8C74C" w14:textId="226D804F" w:rsidR="0052287A" w:rsidRDefault="0052287A" w:rsidP="0052287A">
      <w:pPr>
        <w:ind w:left="706" w:right="0" w:hanging="720"/>
        <w:rPr>
          <w:i/>
          <w:iCs/>
        </w:rPr>
      </w:pPr>
      <w:r>
        <w:t xml:space="preserve">Nick Andre, Meghan Fletcher, Hudson Graber, </w:t>
      </w:r>
      <w:r>
        <w:rPr>
          <w:b/>
        </w:rPr>
        <w:t>Michael Ryan</w:t>
      </w:r>
      <w:r>
        <w:t>, Kevin D. Dougherty, Perry L. Glanzer, and Sarah A. Schnitker.</w:t>
      </w:r>
      <w:r w:rsidR="00BF3E4D">
        <w:t xml:space="preserve"> 2025.</w:t>
      </w:r>
      <w:r>
        <w:t xml:space="preserve"> “Belonging and Social Class at a Religious University: Can Discussions of Religion and Purpose Close the Gap?” </w:t>
      </w:r>
      <w:r>
        <w:rPr>
          <w:i/>
          <w:iCs/>
        </w:rPr>
        <w:t>Religious Education</w:t>
      </w:r>
    </w:p>
    <w:p w14:paraId="7C7B90E5" w14:textId="7E1CC97B" w:rsidR="00BF3E4D" w:rsidRDefault="00BF3E4D" w:rsidP="00BF3E4D">
      <w:pPr>
        <w:ind w:left="706" w:right="0" w:hanging="720"/>
        <w:rPr>
          <w:i/>
          <w:iCs/>
        </w:rPr>
      </w:pPr>
      <w:r>
        <w:t xml:space="preserve">Isaiah King and </w:t>
      </w:r>
      <w:r>
        <w:rPr>
          <w:b/>
        </w:rPr>
        <w:t>Michael Ryan</w:t>
      </w:r>
      <w:r>
        <w:t>.</w:t>
      </w:r>
      <w:r>
        <w:rPr>
          <w:b/>
        </w:rPr>
        <w:t xml:space="preserve"> </w:t>
      </w:r>
      <w:r w:rsidRPr="00BF3E4D">
        <w:rPr>
          <w:bCs/>
        </w:rPr>
        <w:t>202</w:t>
      </w:r>
      <w:r>
        <w:rPr>
          <w:bCs/>
        </w:rPr>
        <w:t>5.</w:t>
      </w:r>
      <w:r>
        <w:rPr>
          <w:b/>
        </w:rPr>
        <w:t xml:space="preserve"> </w:t>
      </w:r>
      <w:r>
        <w:t xml:space="preserve">“Secularity in Different Hues: Exploring the Role of Religion in Society of Secularists across Racial Difference.” </w:t>
      </w:r>
      <w:r>
        <w:rPr>
          <w:i/>
          <w:iCs/>
        </w:rPr>
        <w:t xml:space="preserve">Sociological </w:t>
      </w:r>
      <w:r w:rsidR="00112916">
        <w:rPr>
          <w:i/>
          <w:iCs/>
        </w:rPr>
        <w:t>Currents</w:t>
      </w:r>
    </w:p>
    <w:p w14:paraId="3F20EF42" w14:textId="6976E471" w:rsidR="00596DDC" w:rsidRPr="00596DDC" w:rsidRDefault="00596DDC" w:rsidP="00596DDC">
      <w:pPr>
        <w:ind w:left="720" w:right="0" w:hanging="720"/>
      </w:pPr>
      <w:r w:rsidRPr="00596DDC">
        <w:rPr>
          <w:b/>
        </w:rPr>
        <w:t>Michael Ryan</w:t>
      </w:r>
      <w:r w:rsidRPr="00596DDC">
        <w:t>, Isaiah King, and Daniel Jang</w:t>
      </w:r>
      <w:r w:rsidR="00E07F1D">
        <w:t>. 2025.</w:t>
      </w:r>
      <w:r w:rsidRPr="00596DDC">
        <w:t xml:space="preserve"> “Not Just White and Liberal: Race, Secularity, and Visions of American Society?” </w:t>
      </w:r>
      <w:r w:rsidRPr="00596DDC">
        <w:rPr>
          <w:i/>
          <w:iCs/>
        </w:rPr>
        <w:t>Religions</w:t>
      </w:r>
      <w:r w:rsidRPr="00596DDC">
        <w:t xml:space="preserve"> </w:t>
      </w:r>
      <w:r>
        <w:t>(Forthcoming)</w:t>
      </w:r>
    </w:p>
    <w:p w14:paraId="282996C3" w14:textId="7F39E0AF" w:rsidR="005C1AF1" w:rsidRDefault="005C1AF1">
      <w:pPr>
        <w:spacing w:after="84"/>
        <w:ind w:left="0" w:right="0" w:firstLine="0"/>
      </w:pPr>
    </w:p>
    <w:p w14:paraId="5E89910D" w14:textId="77777777" w:rsidR="005C1AF1" w:rsidRDefault="002675A6">
      <w:pPr>
        <w:pStyle w:val="Heading1"/>
        <w:ind w:left="-5"/>
      </w:pPr>
      <w:r>
        <w:t xml:space="preserve">Selected Manuscripts in Progress </w:t>
      </w:r>
    </w:p>
    <w:p w14:paraId="5E8E943C" w14:textId="77777777" w:rsidR="005C1AF1" w:rsidRDefault="002675A6">
      <w:pPr>
        <w:spacing w:after="54"/>
        <w:ind w:left="-29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315105C" wp14:editId="7A215E47">
                <wp:extent cx="5980176" cy="6097"/>
                <wp:effectExtent l="0" t="0" r="0" b="0"/>
                <wp:docPr id="3249" name="Group 3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7"/>
                          <a:chOff x="0" y="0"/>
                          <a:chExt cx="5980176" cy="6097"/>
                        </a:xfrm>
                      </wpg:grpSpPr>
                      <wps:wsp>
                        <wps:cNvPr id="4235" name="Shape 4235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422DF" id="Group 3249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aGbwIAAC0GAAAOAAAAZHJzL2Uyb0RvYy54bWykVF1v2yAUfZ+0/4B4X+1kadJYcfqwbnmZ&#10;tqrtfgDB+EPCgIDGyb/f5domXjpVU+YHG8O9h3sOl7O5P7aSHIR1jVY5nd2klAjFddGoKqe/Xr59&#10;uqPEeaYKJrUSOT0JR++3Hz9sOpOJua61LIQlAKJc1pmc1t6bLEkcr0XL3I02QsFiqW3LPPzaKiks&#10;6wC9lck8TZdJp21hrObCOZh96BfpFvHLUnD/syyd8ETmFGrz+Lb43od3st2wrLLM1A0fymBXVNGy&#10;RsGmEeqBeUZebfMGqm241U6X/obrNtFl2XCBHIDNLL1gs7P61SCXKusqE2UCaS90uhqW/zjsrHk2&#10;jxaU6EwFWuBf4HIsbRu+UCU5omSnKJk4esJh8nZ9l85WS0o4rC3T9apXlNcg+5skXn99Ly0Zt0z+&#10;KKQz0BruzN79H/vnmhmBoroM2D9a0hQ5Xcw/31KiWAs9ihEEZ1AUjIsSucyBWlfps54tFkGfSJRl&#10;/NX5ndCoMzt8d75vyGIcsXoc8aMahxba+t2GNsyHvFBkGJJuclB1TrGOsNjqg3jRGOYvTgtqPK9K&#10;NY2KZz62A8SOEePXIN40ckJ+DBq/fTBcTwD8xzC8uXFfGASeqGzkDpNTdaUKMsAmnIHPlJJ5vLBt&#10;48GAZNOCe81XaXoGBrTQev1p48ifpAhiSfUkSmgbvBRhwtlq/0VacmDBZvBBcCZNzYbZ4eCHUCwV&#10;cUJ+2UgZIWeY+jfIvnWG4JAn0OFiZtpn8qGa3ubALID0aHYgSkzCnbXyMV+BRWOZE7ZhuNfFCQ0C&#10;BYG7iNKgJyGPwT+D6U3/Mers8tvfAAAA//8DAFBLAwQUAAYACAAAACEAMZYCK9oAAAADAQAADwAA&#10;AGRycy9kb3ducmV2LnhtbEyPT0vDQBDF74LfYRnBm93Ef9iYTSlFPRXBVpDeptlpEpqdDdltkn57&#10;Ry96GXi8x5vfyxeTa9VAfWg8G0hnCSji0tuGKwOf29ebJ1AhIltsPZOBMwVYFJcXOWbWj/xBwyZW&#10;Sko4ZGigjrHLtA5lTQ7DzHfE4h187zCK7Cttexyl3LX6NkketcOG5UONHa1qKo+bkzPwNuK4vEtf&#10;hvXxsDrvtg/vX+uUjLm+mpbPoCJN8S8MP/iCDoUw7f2JbVCtARkSf6948/tUZuwllIAucv2fvfgG&#10;AAD//wMAUEsBAi0AFAAGAAgAAAAhALaDOJL+AAAA4QEAABMAAAAAAAAAAAAAAAAAAAAAAFtDb250&#10;ZW50X1R5cGVzXS54bWxQSwECLQAUAAYACAAAACEAOP0h/9YAAACUAQAACwAAAAAAAAAAAAAAAAAv&#10;AQAAX3JlbHMvLnJlbHNQSwECLQAUAAYACAAAACEAK4C2hm8CAAAtBgAADgAAAAAAAAAAAAAAAAAu&#10;AgAAZHJzL2Uyb0RvYy54bWxQSwECLQAUAAYACAAAACEAMZYCK9oAAAADAQAADwAAAAAAAAAAAAAA&#10;AADJBAAAZHJzL2Rvd25yZXYueG1sUEsFBgAAAAAEAAQA8wAAANAFAAAAAA==&#10;">
                <v:shape id="Shape 4235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8SxwAAAN0AAAAPAAAAZHJzL2Rvd25yZXYueG1sRI/NasMw&#10;EITvhbyD2EJvjdzU+cGNEkKg0BIoiRPIdZG2tltrZSzVdvL0UaHQ4zAz3zDL9WBr0VHrK8cKnsYJ&#10;CGLtTMWFgtPx9XEBwgdkg7VjUnAhD+vV6G6JmXE9H6jLQyEihH2GCsoQmkxKr0uy6MeuIY7ep2st&#10;hijbQpoW+wi3tZwkyUxarDgulNjQtiT9nf9YBe+p/rKpP84/tnrH12nX52ezV+rhfti8gAg0hP/w&#10;X/vNKEgnz1P4fROfgFzdAAAA//8DAFBLAQItABQABgAIAAAAIQDb4fbL7gAAAIUBAAATAAAAAAAA&#10;AAAAAAAAAAAAAABbQ29udGVudF9UeXBlc10ueG1sUEsBAi0AFAAGAAgAAAAhAFr0LFu/AAAAFQEA&#10;AAsAAAAAAAAAAAAAAAAAHwEAAF9yZWxzLy5yZWxzUEsBAi0AFAAGAAgAAAAhAIxDvxLHAAAA3QAA&#10;AA8AAAAAAAAAAAAAAAAABwIAAGRycy9kb3ducmV2LnhtbFBLBQYAAAAAAwADALcAAAD7AgAAAAA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7F7677AA" w14:textId="66E3C805" w:rsidR="00EC566F" w:rsidRDefault="00D52656" w:rsidP="00EC566F">
      <w:pPr>
        <w:ind w:left="0" w:right="0" w:firstLine="0"/>
      </w:pPr>
      <w:proofErr w:type="spellStart"/>
      <w:r w:rsidRPr="00D52656">
        <w:lastRenderedPageBreak/>
        <w:t>Ruiqian</w:t>
      </w:r>
      <w:proofErr w:type="spellEnd"/>
      <w:r w:rsidRPr="00D52656">
        <w:t xml:space="preserve"> </w:t>
      </w:r>
      <w:r w:rsidR="00EC566F">
        <w:t xml:space="preserve">(Richie) Li, </w:t>
      </w:r>
      <w:r w:rsidR="00EC566F">
        <w:rPr>
          <w:b/>
          <w:bCs/>
        </w:rPr>
        <w:t>Michael Ryan</w:t>
      </w:r>
      <w:r w:rsidR="00EC566F">
        <w:t>, Joyce Chang “Examining How Dual Christian Nationalism Influence Sexism Across Partisan Lines”</w:t>
      </w:r>
    </w:p>
    <w:p w14:paraId="69F8ACB6" w14:textId="0579051B" w:rsidR="00CC42FE" w:rsidRDefault="00CC42FE" w:rsidP="00EC566F">
      <w:pPr>
        <w:ind w:left="0" w:right="0" w:firstLine="0"/>
      </w:pPr>
      <w:r>
        <w:rPr>
          <w:b/>
          <w:bCs/>
        </w:rPr>
        <w:t xml:space="preserve">Michael Ryan, </w:t>
      </w:r>
      <w:proofErr w:type="spellStart"/>
      <w:r>
        <w:t>LaDarius</w:t>
      </w:r>
      <w:proofErr w:type="spellEnd"/>
      <w:r>
        <w:t xml:space="preserve"> Beck, Isaiah King “</w:t>
      </w:r>
      <w:r w:rsidR="003D550F">
        <w:t xml:space="preserve">Donald Trump and the Black </w:t>
      </w:r>
      <w:r w:rsidR="00DB1D5C">
        <w:t>voter: The role of religion and secularism on voting patterns and</w:t>
      </w:r>
      <w:r w:rsidR="003A2595">
        <w:t xml:space="preserve"> feelings toward </w:t>
      </w:r>
      <w:r w:rsidR="00DD048C">
        <w:t>immigrants and gun owners</w:t>
      </w:r>
      <w:r>
        <w:t>”</w:t>
      </w:r>
    </w:p>
    <w:p w14:paraId="18B12D52" w14:textId="74713FEE" w:rsidR="005E2762" w:rsidRPr="005E2762" w:rsidRDefault="005E2762" w:rsidP="00EC566F">
      <w:pPr>
        <w:ind w:left="0" w:right="0" w:firstLine="0"/>
      </w:pPr>
      <w:r>
        <w:rPr>
          <w:b/>
          <w:bCs/>
        </w:rPr>
        <w:t xml:space="preserve">Michael Ryan, </w:t>
      </w:r>
      <w:r>
        <w:t>Isaiah King, and Daniel Jang</w:t>
      </w:r>
      <w:r w:rsidR="008E570F">
        <w:t xml:space="preserve"> “Donald Trump, Conspiracy, and Secularism: How does type of secularity shape voting patterns and views of Trump related conspiracies?”</w:t>
      </w:r>
    </w:p>
    <w:p w14:paraId="5739FC9F" w14:textId="77777777" w:rsidR="005C1AF1" w:rsidRDefault="002675A6">
      <w:pPr>
        <w:ind w:left="-4" w:right="0"/>
      </w:pPr>
      <w:r>
        <w:rPr>
          <w:b/>
        </w:rPr>
        <w:t>Michael Ryan</w:t>
      </w:r>
      <w:r>
        <w:t xml:space="preserve">, Kevin D. Dougherty, Perry L. Glanzer, and Sarah A. Schnitker, “When Politics Matter </w:t>
      </w:r>
    </w:p>
    <w:p w14:paraId="669D4A02" w14:textId="77777777" w:rsidR="005C1AF1" w:rsidRDefault="002675A6">
      <w:pPr>
        <w:ind w:left="731" w:right="0"/>
      </w:pPr>
      <w:r>
        <w:t xml:space="preserve">More than Religion: Political Identity and Belonging at a Christian University.” Under Review </w:t>
      </w:r>
    </w:p>
    <w:p w14:paraId="75D9446E" w14:textId="77777777" w:rsidR="00975C85" w:rsidRDefault="00975C85" w:rsidP="00975C85">
      <w:pPr>
        <w:ind w:left="-4" w:right="0"/>
      </w:pPr>
      <w:r>
        <w:rPr>
          <w:b/>
        </w:rPr>
        <w:t>Michael Ryan</w:t>
      </w:r>
      <w:r>
        <w:t xml:space="preserve">, Jesse Lee </w:t>
      </w:r>
      <w:proofErr w:type="spellStart"/>
      <w:r>
        <w:t>DeDeyne</w:t>
      </w:r>
      <w:proofErr w:type="spellEnd"/>
      <w:r>
        <w:t xml:space="preserve">, and James Malo. “Religion, Marriage Attitudes, and Life </w:t>
      </w:r>
    </w:p>
    <w:p w14:paraId="2C633AF3" w14:textId="79C3FEEA" w:rsidR="00975C85" w:rsidRDefault="00975C85" w:rsidP="00975C85">
      <w:pPr>
        <w:ind w:left="731" w:right="0"/>
      </w:pPr>
      <w:r>
        <w:t xml:space="preserve">Satisfaction Among Young Adults.” </w:t>
      </w:r>
    </w:p>
    <w:p w14:paraId="44B5893C" w14:textId="77777777" w:rsidR="005C1AF1" w:rsidRDefault="002675A6">
      <w:pPr>
        <w:ind w:left="-4" w:right="0"/>
      </w:pPr>
      <w:r>
        <w:rPr>
          <w:b/>
        </w:rPr>
        <w:t>Michael Ryan</w:t>
      </w:r>
      <w:r>
        <w:t xml:space="preserve">. “Angry Conservatives, the Role of Ideology in Incivil Discourse.” </w:t>
      </w:r>
      <w:r>
        <w:rPr>
          <w:i/>
        </w:rPr>
        <w:t xml:space="preserve"> </w:t>
      </w:r>
    </w:p>
    <w:p w14:paraId="035E9D17" w14:textId="77777777" w:rsidR="005C1AF1" w:rsidRDefault="002675A6">
      <w:pPr>
        <w:ind w:left="706" w:right="0" w:hanging="720"/>
      </w:pPr>
      <w:r>
        <w:rPr>
          <w:b/>
        </w:rPr>
        <w:t>Michael Ryan</w:t>
      </w:r>
      <w:r>
        <w:t xml:space="preserve">. “What is a Catholic Man? Analyzing Masculinity Through the Debate Surrounding Father James Martin.”  </w:t>
      </w:r>
    </w:p>
    <w:p w14:paraId="5FBD2A1C" w14:textId="77777777" w:rsidR="005C1AF1" w:rsidRDefault="002675A6">
      <w:pPr>
        <w:spacing w:after="81"/>
        <w:ind w:left="1" w:right="0" w:firstLine="0"/>
      </w:pPr>
      <w:r>
        <w:t xml:space="preserve"> </w:t>
      </w:r>
    </w:p>
    <w:p w14:paraId="77055B32" w14:textId="77777777" w:rsidR="005C1AF1" w:rsidRDefault="002675A6">
      <w:pPr>
        <w:pStyle w:val="Heading1"/>
        <w:ind w:left="-5"/>
      </w:pPr>
      <w:r>
        <w:t xml:space="preserve">Fellowships, Honors, and Awards </w:t>
      </w:r>
    </w:p>
    <w:p w14:paraId="23888401" w14:textId="77777777" w:rsidR="005C1AF1" w:rsidRDefault="002675A6">
      <w:pPr>
        <w:ind w:left="-4" w:right="0"/>
      </w:pPr>
      <w:r>
        <w:t xml:space="preserve">Graduate Student Paper Award 2024, Department of Sociology, Baylor University,  </w:t>
      </w:r>
    </w:p>
    <w:p w14:paraId="473CD123" w14:textId="77777777" w:rsidR="005C1AF1" w:rsidRDefault="002675A6">
      <w:pPr>
        <w:spacing w:after="25"/>
        <w:ind w:left="-4" w:right="0"/>
      </w:pPr>
      <w:r>
        <w:rPr>
          <w:i/>
        </w:rPr>
        <w:t>“Secularity in Different Hues: Racial Variation in Sociopolitical Attitudes among the Nonreligious,”</w:t>
      </w:r>
      <w:r>
        <w:t xml:space="preserve"> coauthored with Isaiah King </w:t>
      </w:r>
    </w:p>
    <w:p w14:paraId="032FFD17" w14:textId="77777777" w:rsidR="005C1AF1" w:rsidRDefault="002675A6">
      <w:pPr>
        <w:spacing w:after="70"/>
        <w:ind w:left="-4" w:right="0"/>
      </w:pPr>
      <w:r>
        <w:t xml:space="preserve">Fundamentals of Data Research Fellowship, Baylor University ($1,000), Summer 2023 </w:t>
      </w:r>
    </w:p>
    <w:p w14:paraId="630D18DF" w14:textId="77777777" w:rsidR="005C1AF1" w:rsidRDefault="002675A6" w:rsidP="00AB502E">
      <w:pPr>
        <w:pStyle w:val="ListParagraph"/>
        <w:numPr>
          <w:ilvl w:val="0"/>
          <w:numId w:val="4"/>
        </w:numPr>
        <w:spacing w:after="0"/>
        <w:ind w:right="0"/>
      </w:pPr>
      <w:r>
        <w:t xml:space="preserve">Fellowship to support increased training in research methods and data visualization. </w:t>
      </w:r>
    </w:p>
    <w:p w14:paraId="0F71AE6D" w14:textId="77777777" w:rsidR="00AB502E" w:rsidRDefault="002675A6">
      <w:pPr>
        <w:spacing w:after="66"/>
        <w:ind w:left="-4" w:right="0"/>
      </w:pPr>
      <w:r>
        <w:t>Outstanding Graduate Student Instructor Award in the Social Sciences. Baylor University, Spring 2023</w:t>
      </w:r>
    </w:p>
    <w:p w14:paraId="2766C283" w14:textId="0818332F" w:rsidR="00AB502E" w:rsidRDefault="000A6276" w:rsidP="00AB502E">
      <w:pPr>
        <w:pStyle w:val="ListParagraph"/>
        <w:numPr>
          <w:ilvl w:val="0"/>
          <w:numId w:val="2"/>
        </w:numPr>
        <w:spacing w:after="66"/>
        <w:ind w:right="0"/>
      </w:pPr>
      <w:r>
        <w:t xml:space="preserve">Awarded to the graduate instructor deemed most effective in the </w:t>
      </w:r>
      <w:r w:rsidR="0036468C" w:rsidRPr="0036468C">
        <w:t>Humanities and Social Sciences</w:t>
      </w:r>
      <w:r w:rsidR="009810D2">
        <w:t>.</w:t>
      </w:r>
    </w:p>
    <w:p w14:paraId="088001BA" w14:textId="173D5807" w:rsidR="005C1AF1" w:rsidRDefault="002675A6">
      <w:pPr>
        <w:spacing w:after="66"/>
        <w:ind w:left="-4" w:right="0"/>
      </w:pPr>
      <w:r>
        <w:t xml:space="preserve"> Solid Gold Neighbor Research Fellowship, Baylor University ($5000), Spring 2022 </w:t>
      </w:r>
    </w:p>
    <w:p w14:paraId="31CEF777" w14:textId="7CCD6466" w:rsidR="005C1AF1" w:rsidRDefault="001024DC" w:rsidP="001024DC">
      <w:pPr>
        <w:pStyle w:val="ListParagraph"/>
        <w:numPr>
          <w:ilvl w:val="0"/>
          <w:numId w:val="2"/>
        </w:numPr>
        <w:ind w:right="0"/>
      </w:pPr>
      <w:r>
        <w:t>Provided Qualitative research services</w:t>
      </w:r>
      <w:r w:rsidR="00FC2682">
        <w:t xml:space="preserve"> </w:t>
      </w:r>
      <w:r w:rsidR="00FC2682" w:rsidRPr="00FC2682">
        <w:t>Talitha Koum Institute</w:t>
      </w:r>
      <w:r w:rsidR="00FC2682">
        <w:t xml:space="preserve"> to understand </w:t>
      </w:r>
      <w:r w:rsidR="00B267EA">
        <w:t xml:space="preserve">what local teachers perceive as root causes for </w:t>
      </w:r>
      <w:r w:rsidR="00DA281B">
        <w:t xml:space="preserve">adversarial behaviors in the classroom from low income students. </w:t>
      </w:r>
    </w:p>
    <w:p w14:paraId="6BF8613A" w14:textId="77777777" w:rsidR="005C1AF1" w:rsidRDefault="002675A6">
      <w:pPr>
        <w:ind w:left="-4" w:right="0"/>
      </w:pPr>
      <w:r>
        <w:t xml:space="preserve">Graduate Student Fellowship Enhancement, Baylor University ($10,000), Fall 2019 – Spring 2024 </w:t>
      </w:r>
    </w:p>
    <w:p w14:paraId="32B6D579" w14:textId="77777777" w:rsidR="005C1AF1" w:rsidRDefault="002675A6">
      <w:pPr>
        <w:spacing w:after="81"/>
        <w:ind w:left="0" w:right="0" w:firstLine="0"/>
      </w:pPr>
      <w:r>
        <w:t xml:space="preserve"> </w:t>
      </w:r>
    </w:p>
    <w:p w14:paraId="2B284FE9" w14:textId="77777777" w:rsidR="005C1AF1" w:rsidRDefault="002675A6">
      <w:pPr>
        <w:pStyle w:val="Heading1"/>
        <w:ind w:left="-5"/>
      </w:pPr>
      <w:r>
        <w:t xml:space="preserve">Conference Presentations  </w:t>
      </w:r>
    </w:p>
    <w:p w14:paraId="448E6606" w14:textId="0B99A93E" w:rsidR="005C1AF1" w:rsidRDefault="002675A6">
      <w:pPr>
        <w:spacing w:after="54"/>
        <w:ind w:left="-29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2AC738" wp14:editId="1D29B23F">
                <wp:extent cx="5980176" cy="6096"/>
                <wp:effectExtent l="0" t="0" r="0" b="0"/>
                <wp:docPr id="3139" name="Group 3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4237" name="Shape 4237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EC169" id="Group 3139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m6bgIAAC0GAAAOAAAAZHJzL2Uyb0RvYy54bWykVE2P2yAQvVfqf0DcGztpmmysOHvotrlU&#10;7aq7/QEE4w8JAwISJ/++w9gmbrZaVVsfbAwzj3mP4W3vz60kJ2Fdo1VO57OUEqG4LhpV5fTX89cP&#10;d5Q4z1TBpFYipxfh6P3u/bttZzKx0LWWhbAEQJTLOpPT2nuTJYnjtWiZm2kjFCyW2rbMw6+tksKy&#10;DtBbmSzSdJV02hbGai6cg9mHfpHuEL8sBfc/ytIJT2ROoTaPb4vvQ3gnuy3LKstM3fChDPaGKlrW&#10;KNg0Qj0wz8jRNi+g2oZb7XTpZ1y3iS7LhgvkAGzm6Q2bvdVHg1yqrKtMlAmkvdHpzbD8+2lvzZN5&#10;tKBEZyrQAv8Cl3Np2/CFKskZJbtEycTZEw6TnzZ36Xy9ooTD2irdrHpFeQ2yv0ji9ZfX0pJxy+SP&#10;QjoDreGu7N3/sX+qmREoqsuA/aMlTZHT5eLjmhLFWuhRjCA4g6JgXJTIZQ7UepM+m/lyGfSJRFnG&#10;j87vhUad2emb831DFuOI1eOIn9U4tNDWrza0YT7khSLDkHSTg6pzinWExVafxLPGMH9zWlDjdVWq&#10;aVQ887EdIHaMGL8G8aaRE/Jj0Pjtg+F6AuA/huHNjfvCIPBEZSN3mJyqK1WQATbhDHymlMzjhW0b&#10;DwYkmxbca7FO0yswoIXW608bR/4iRRBLqp+ihLbBSxEmnK0On6UlJxZsBh8EZ9LUbJgdDn4IxVIR&#10;J+SXjZQRco6pf4PsW2cIDnkCHS5mpn0mH6rpbQ7MAkiPZgeixCTcWSsf8xVYNJY5YRuGB11c0CBQ&#10;ELiLKA16EvIY/DOY3vQfo64uv/sN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Bb6Cm6bgIAAC0GAAAOAAAAAAAAAAAAAAAAAC4C&#10;AABkcnMvZTJvRG9jLnhtbFBLAQItABQABgAIAAAAIQAxlgIr2gAAAAMBAAAPAAAAAAAAAAAAAAAA&#10;AMgEAABkcnMvZG93bnJldi54bWxQSwUGAAAAAAQABADzAAAAzwUAAAAA&#10;">
                <v:shape id="Shape 4237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YT+xgAAAN0AAAAPAAAAZHJzL2Rvd25yZXYueG1sRI9Ba8JA&#10;FITvBf/D8gq91U1tqpK6igiFFqFoFLw+dl+TtNm3IbtNor/eLRQ8DjPzDbNYDbYWHbW+cqzgaZyA&#10;INbOVFwoOB7eHucgfEA2WDsmBWfysFqO7haYGdfznro8FCJC2GeooAyhyaT0uiSLfuwa4uh9udZi&#10;iLItpGmxj3Bby0mSTKXFiuNCiQ1tStI/+a9V8JHqb5v6w+xzo7d8een6/GR2Sj3cD+tXEIGGcAv/&#10;t9+NgnTyPIO/N/EJyOUVAAD//wMAUEsBAi0AFAAGAAgAAAAhANvh9svuAAAAhQEAABMAAAAAAAAA&#10;AAAAAAAAAAAAAFtDb250ZW50X1R5cGVzXS54bWxQSwECLQAUAAYACAAAACEAWvQsW78AAAAVAQAA&#10;CwAAAAAAAAAAAAAAAAAfAQAAX3JlbHMvLnJlbHNQSwECLQAUAAYACAAAACEAE92E/s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5A0B9CE0" w14:textId="1CC6D87D" w:rsidR="00D52656" w:rsidRPr="00D52656" w:rsidRDefault="00D52656" w:rsidP="000005BC">
      <w:pPr>
        <w:ind w:left="706" w:right="0" w:hanging="720"/>
        <w:contextualSpacing/>
        <w:rPr>
          <w:bCs/>
        </w:rPr>
      </w:pPr>
      <w:proofErr w:type="spellStart"/>
      <w:r w:rsidRPr="00D52656">
        <w:rPr>
          <w:bCs/>
        </w:rPr>
        <w:t>Ruiqian</w:t>
      </w:r>
      <w:proofErr w:type="spellEnd"/>
      <w:r w:rsidRPr="00D52656">
        <w:rPr>
          <w:bCs/>
        </w:rPr>
        <w:t xml:space="preserve"> (Richie) Li, </w:t>
      </w:r>
      <w:r w:rsidRPr="00D52656">
        <w:rPr>
          <w:b/>
        </w:rPr>
        <w:t>Michael Ryan</w:t>
      </w:r>
      <w:r w:rsidRPr="00D52656">
        <w:rPr>
          <w:bCs/>
        </w:rPr>
        <w:t>, Joyce Chang “Examining How Dual Christian Nationalism Influence Sexism Across Partisan Lines</w:t>
      </w:r>
      <w:r>
        <w:rPr>
          <w:bCs/>
        </w:rPr>
        <w:t xml:space="preserve">.” American Sociological Association. </w:t>
      </w:r>
      <w:r w:rsidR="00F511C9">
        <w:rPr>
          <w:bCs/>
        </w:rPr>
        <w:t>Chicago, Illinois</w:t>
      </w:r>
      <w:r>
        <w:rPr>
          <w:bCs/>
        </w:rPr>
        <w:t xml:space="preserve">, August 2026. </w:t>
      </w:r>
    </w:p>
    <w:p w14:paraId="0FDB90C8" w14:textId="3D8CB514" w:rsidR="00136A73" w:rsidRDefault="00136A73" w:rsidP="000005BC">
      <w:pPr>
        <w:ind w:left="706" w:right="0" w:hanging="720"/>
        <w:contextualSpacing/>
        <w:rPr>
          <w:bCs/>
        </w:rPr>
      </w:pPr>
      <w:r>
        <w:rPr>
          <w:b/>
        </w:rPr>
        <w:t xml:space="preserve">Michael Ryan </w:t>
      </w:r>
      <w:r>
        <w:rPr>
          <w:bCs/>
        </w:rPr>
        <w:t>and Daniel Jang. “</w:t>
      </w:r>
      <w:r w:rsidRPr="00136A73">
        <w:rPr>
          <w:bCs/>
        </w:rPr>
        <w:t>Differences in Political Attitudes of Asian Americans</w:t>
      </w:r>
      <w:r>
        <w:rPr>
          <w:bCs/>
        </w:rPr>
        <w:t>.” Southwestern Social Science Association. Las Vegas, Nevada, April 2024</w:t>
      </w:r>
    </w:p>
    <w:p w14:paraId="6A1AB97E" w14:textId="7052E5CD" w:rsidR="00136A73" w:rsidRPr="00136A73" w:rsidRDefault="00136A73" w:rsidP="00136A73">
      <w:pPr>
        <w:ind w:left="706" w:right="0" w:hanging="720"/>
        <w:contextualSpacing/>
        <w:rPr>
          <w:bCs/>
        </w:rPr>
      </w:pPr>
      <w:r>
        <w:rPr>
          <w:b/>
        </w:rPr>
        <w:t xml:space="preserve">Michael Ryan </w:t>
      </w:r>
      <w:r>
        <w:rPr>
          <w:bCs/>
        </w:rPr>
        <w:t>and Isaiah King. “</w:t>
      </w:r>
      <w:r w:rsidRPr="00136A73">
        <w:rPr>
          <w:bCs/>
        </w:rPr>
        <w:t>A Post-Christian America? Examining Racial Differences in Visions of Society and Political</w:t>
      </w:r>
      <w:r>
        <w:rPr>
          <w:bCs/>
        </w:rPr>
        <w:t xml:space="preserve"> </w:t>
      </w:r>
      <w:r w:rsidRPr="00136A73">
        <w:rPr>
          <w:bCs/>
        </w:rPr>
        <w:t>Leadership among the Nonreligious</w:t>
      </w:r>
      <w:r>
        <w:rPr>
          <w:bCs/>
        </w:rPr>
        <w:t>.” Southwestern Social Science Association. Las Vegas, Nevada, April 2024</w:t>
      </w:r>
    </w:p>
    <w:p w14:paraId="1AF3EA38" w14:textId="3074E756" w:rsidR="0079670F" w:rsidRDefault="0038226B" w:rsidP="000005BC">
      <w:pPr>
        <w:ind w:left="706" w:right="0" w:hanging="720"/>
        <w:contextualSpacing/>
      </w:pPr>
      <w:r>
        <w:rPr>
          <w:b/>
        </w:rPr>
        <w:t xml:space="preserve">Michael Ryan </w:t>
      </w:r>
      <w:r>
        <w:rPr>
          <w:bCs/>
        </w:rPr>
        <w:t xml:space="preserve">and Daniel Jang. </w:t>
      </w:r>
      <w:r w:rsidR="009D2563">
        <w:rPr>
          <w:bCs/>
        </w:rPr>
        <w:t>“</w:t>
      </w:r>
      <w:r w:rsidR="009D2563" w:rsidRPr="009D2563">
        <w:rPr>
          <w:bCs/>
        </w:rPr>
        <w:t>Considering Differing Religious Effects on Racial Attitudes: Examining Variation Across Asian Americans</w:t>
      </w:r>
      <w:r w:rsidR="009743B6">
        <w:rPr>
          <w:bCs/>
        </w:rPr>
        <w:t>.</w:t>
      </w:r>
      <w:r w:rsidR="009D2563">
        <w:rPr>
          <w:bCs/>
        </w:rPr>
        <w:t>”</w:t>
      </w:r>
      <w:r w:rsidR="009743B6">
        <w:rPr>
          <w:bCs/>
        </w:rPr>
        <w:t xml:space="preserve"> </w:t>
      </w:r>
      <w:r w:rsidR="009743B6">
        <w:t xml:space="preserve">Society for the Scientific Study of Religion. Pittsburgh, Pennsylvania, October </w:t>
      </w:r>
      <w:r w:rsidR="0079670F">
        <w:t>2024</w:t>
      </w:r>
    </w:p>
    <w:p w14:paraId="49E549D1" w14:textId="462B36AD" w:rsidR="0038226B" w:rsidRPr="009743B6" w:rsidRDefault="0079670F" w:rsidP="000005BC">
      <w:pPr>
        <w:ind w:left="706" w:right="0" w:hanging="720"/>
        <w:contextualSpacing/>
      </w:pPr>
      <w:r>
        <w:rPr>
          <w:b/>
        </w:rPr>
        <w:t xml:space="preserve">Michael Ryan </w:t>
      </w:r>
      <w:r w:rsidR="000005BC" w:rsidRPr="000005BC">
        <w:rPr>
          <w:bCs/>
        </w:rPr>
        <w:t>“Characteristics on cross-generation political agreement”</w:t>
      </w:r>
      <w:r w:rsidR="009743B6" w:rsidRPr="000005BC">
        <w:rPr>
          <w:bCs/>
        </w:rPr>
        <w:t xml:space="preserve"> </w:t>
      </w:r>
      <w:r w:rsidR="000005BC">
        <w:t>Society for the Scientific Study of Religion. Pittsburgh, Pennsylvania, October 2024</w:t>
      </w:r>
    </w:p>
    <w:p w14:paraId="25ECDFDB" w14:textId="02030BB8" w:rsidR="005C1AF1" w:rsidRDefault="002675A6" w:rsidP="000005BC">
      <w:pPr>
        <w:ind w:left="706" w:right="0" w:hanging="720"/>
        <w:contextualSpacing/>
      </w:pPr>
      <w:r>
        <w:rPr>
          <w:b/>
        </w:rPr>
        <w:lastRenderedPageBreak/>
        <w:t>Michael Ryan</w:t>
      </w:r>
      <w:r>
        <w:t xml:space="preserve">. “Raising Republicans and Democrats: The Role of Religion in Political Homogeneity amongst Parents and Adult Children.” Graduate Research Showcase, Baylor University, Waco, Texas, November 2023 </w:t>
      </w:r>
    </w:p>
    <w:p w14:paraId="0B5488B6" w14:textId="77777777" w:rsidR="005C1AF1" w:rsidRDefault="002675A6" w:rsidP="000005BC">
      <w:pPr>
        <w:ind w:left="-4" w:right="0"/>
        <w:contextualSpacing/>
      </w:pPr>
      <w:r>
        <w:rPr>
          <w:b/>
        </w:rPr>
        <w:t>Michael Ryan</w:t>
      </w:r>
      <w:r>
        <w:t xml:space="preserve">. “Religion, Life Goal Orientation Relative to Marriage, and Life Satisfaction Amongst </w:t>
      </w:r>
    </w:p>
    <w:p w14:paraId="450D71C7" w14:textId="77777777" w:rsidR="005C1AF1" w:rsidRDefault="002675A6" w:rsidP="000005BC">
      <w:pPr>
        <w:ind w:left="730" w:right="0"/>
        <w:contextualSpacing/>
      </w:pPr>
      <w:r>
        <w:t xml:space="preserve">Young Adults,” Society for the Scientific Study of Religion. Salt Lake City, Utah, October 2023 </w:t>
      </w:r>
    </w:p>
    <w:p w14:paraId="2FD2B9F5" w14:textId="77777777" w:rsidR="005C1AF1" w:rsidRDefault="002675A6" w:rsidP="000005BC">
      <w:pPr>
        <w:ind w:left="706" w:right="0" w:hanging="720"/>
        <w:contextualSpacing/>
      </w:pPr>
      <w:r>
        <w:rPr>
          <w:b/>
        </w:rPr>
        <w:t>Michael Ryan</w:t>
      </w:r>
      <w:r>
        <w:t xml:space="preserve">. “What is a Catholic Man? Masculinity, homosexuality, and the conservative Catholic response to LGBT Advocacy.” Society for the Scientific Study of Religion. Salt Lake City, Utah, October 2023 </w:t>
      </w:r>
    </w:p>
    <w:p w14:paraId="4234BD9A" w14:textId="77777777" w:rsidR="005C1AF1" w:rsidRDefault="002675A6" w:rsidP="000005BC">
      <w:pPr>
        <w:ind w:left="-4" w:right="0"/>
        <w:contextualSpacing/>
      </w:pPr>
      <w:r>
        <w:rPr>
          <w:b/>
        </w:rPr>
        <w:t>Michael Ryan</w:t>
      </w:r>
      <w:r>
        <w:t xml:space="preserve">. “A Calf or a Colt? The Role of Parents and Religion in Passing Down Political Beliefs,” </w:t>
      </w:r>
    </w:p>
    <w:p w14:paraId="7C5A8F5D" w14:textId="77777777" w:rsidR="005C1AF1" w:rsidRDefault="002675A6" w:rsidP="000005BC">
      <w:pPr>
        <w:ind w:left="731" w:right="0"/>
        <w:contextualSpacing/>
      </w:pPr>
      <w:r>
        <w:t>Fundamentals of Data Research Fellowship Showcase. Waco, Texas, September 2023</w:t>
      </w:r>
      <w:r>
        <w:rPr>
          <w:b/>
        </w:rPr>
        <w:t xml:space="preserve"> </w:t>
      </w:r>
    </w:p>
    <w:p w14:paraId="393ADB7F" w14:textId="77777777" w:rsidR="005C1AF1" w:rsidRDefault="002675A6" w:rsidP="000005BC">
      <w:pPr>
        <w:ind w:left="-4" w:right="0"/>
        <w:contextualSpacing/>
      </w:pPr>
      <w:r>
        <w:rPr>
          <w:b/>
        </w:rPr>
        <w:t>Michael Ryan</w:t>
      </w:r>
      <w:r>
        <w:t xml:space="preserve">. “Religion, Life Goal Prioritization, and Life Satisfaction Amongst Young Adults,” </w:t>
      </w:r>
    </w:p>
    <w:p w14:paraId="22036297" w14:textId="77777777" w:rsidR="005C1AF1" w:rsidRDefault="002675A6" w:rsidP="000005BC">
      <w:pPr>
        <w:ind w:left="731" w:right="0"/>
        <w:contextualSpacing/>
      </w:pPr>
      <w:r>
        <w:t xml:space="preserve">American Sociological Association. Philadelphia, Pennsylvania, August 2023 </w:t>
      </w:r>
    </w:p>
    <w:p w14:paraId="76EA1152" w14:textId="77777777" w:rsidR="005C1AF1" w:rsidRDefault="002675A6" w:rsidP="000005BC">
      <w:pPr>
        <w:ind w:left="-4" w:right="0"/>
        <w:contextualSpacing/>
      </w:pPr>
      <w:r>
        <w:rPr>
          <w:b/>
        </w:rPr>
        <w:t>Michael Ryan</w:t>
      </w:r>
      <w:r>
        <w:t xml:space="preserve">. “Masculinity, Homosexuality, and Debate around the Advocacy of Father James Martin, </w:t>
      </w:r>
    </w:p>
    <w:p w14:paraId="0CA76829" w14:textId="77777777" w:rsidR="005C1AF1" w:rsidRDefault="002675A6" w:rsidP="000005BC">
      <w:pPr>
        <w:ind w:left="731" w:right="0"/>
        <w:contextualSpacing/>
      </w:pPr>
      <w:r>
        <w:t xml:space="preserve">SJ.” American Sociological Association. Philadelphia, Pennsylvania, August 2023 </w:t>
      </w:r>
    </w:p>
    <w:p w14:paraId="0D5399A1" w14:textId="77777777" w:rsidR="005C1AF1" w:rsidRDefault="002675A6" w:rsidP="000005BC">
      <w:pPr>
        <w:ind w:left="706" w:right="0" w:hanging="720"/>
        <w:contextualSpacing/>
      </w:pPr>
      <w:r>
        <w:rPr>
          <w:b/>
        </w:rPr>
        <w:t xml:space="preserve">Michael Ryan </w:t>
      </w:r>
      <w:r>
        <w:t>and Hannah Evans. “Race, Religion, and Belonging at a Christian University.” Society for the Scientific Study of Religion.</w:t>
      </w:r>
      <w:r>
        <w:rPr>
          <w:i/>
        </w:rPr>
        <w:t xml:space="preserve"> </w:t>
      </w:r>
      <w:r>
        <w:t xml:space="preserve">Portland, Oregon, October 2021 </w:t>
      </w:r>
    </w:p>
    <w:p w14:paraId="5B3979D2" w14:textId="77777777" w:rsidR="005C1AF1" w:rsidRDefault="002675A6" w:rsidP="000005BC">
      <w:pPr>
        <w:ind w:left="-4" w:right="0"/>
        <w:contextualSpacing/>
      </w:pPr>
      <w:r>
        <w:rPr>
          <w:b/>
        </w:rPr>
        <w:t>Michael Ryan</w:t>
      </w:r>
      <w:r>
        <w:t xml:space="preserve"> and Kevin D. Dougherty. “Political Accountability in Christian Higher Education: </w:t>
      </w:r>
    </w:p>
    <w:p w14:paraId="4703604E" w14:textId="77777777" w:rsidR="005C1AF1" w:rsidRDefault="002675A6" w:rsidP="000005BC">
      <w:pPr>
        <w:ind w:left="731" w:right="0"/>
        <w:contextualSpacing/>
      </w:pPr>
      <w:r>
        <w:t>Perceptions of Belonging for Students from the Political Right, Center, and Left.”</w:t>
      </w:r>
      <w:r>
        <w:rPr>
          <w:i/>
        </w:rPr>
        <w:t xml:space="preserve"> </w:t>
      </w:r>
      <w:r>
        <w:t>Baylor Symposium on Faith and Culture</w:t>
      </w:r>
      <w:r>
        <w:rPr>
          <w:i/>
        </w:rPr>
        <w:t xml:space="preserve">. </w:t>
      </w:r>
      <w:r>
        <w:t xml:space="preserve">Waco, Texas, October 2021 </w:t>
      </w:r>
    </w:p>
    <w:p w14:paraId="67926334" w14:textId="77777777" w:rsidR="005C1AF1" w:rsidRDefault="002675A6" w:rsidP="000005BC">
      <w:pPr>
        <w:spacing w:after="81"/>
        <w:ind w:left="1" w:right="0" w:firstLine="0"/>
        <w:contextualSpacing/>
      </w:pPr>
      <w:r>
        <w:t xml:space="preserve"> </w:t>
      </w:r>
    </w:p>
    <w:p w14:paraId="75F4BE0B" w14:textId="77777777" w:rsidR="005C1AF1" w:rsidRDefault="002675A6">
      <w:pPr>
        <w:pStyle w:val="Heading1"/>
        <w:ind w:left="-5"/>
      </w:pPr>
      <w:r>
        <w:t xml:space="preserve">Certifications </w:t>
      </w:r>
    </w:p>
    <w:p w14:paraId="492BAB60" w14:textId="77777777" w:rsidR="005C1AF1" w:rsidRDefault="002675A6">
      <w:pPr>
        <w:spacing w:after="53"/>
        <w:ind w:left="-29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A7DAF3" wp14:editId="398781BB">
                <wp:extent cx="5980176" cy="6097"/>
                <wp:effectExtent l="0" t="0" r="0" b="0"/>
                <wp:docPr id="3140" name="Group 3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7"/>
                          <a:chOff x="0" y="0"/>
                          <a:chExt cx="5980176" cy="6097"/>
                        </a:xfrm>
                      </wpg:grpSpPr>
                      <wps:wsp>
                        <wps:cNvPr id="4239" name="Shape 4239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56297" id="Group 3140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BObgIAAC0GAAAOAAAAZHJzL2Uyb0RvYy54bWykVE2P2yAQvVfqf0DcGztpmmysOHvotrlU&#10;7aq7/QEE4w8JAwISJ/++w9gmbrZaVVsfbAwzj3mP4W3vz60kJ2Fdo1VO57OUEqG4LhpV5fTX89cP&#10;d5Q4z1TBpFYipxfh6P3u/bttZzKx0LWWhbAEQJTLOpPT2nuTJYnjtWiZm2kjFCyW2rbMw6+tksKy&#10;DtBbmSzSdJV02hbGai6cg9mHfpHuEL8sBfc/ytIJT2ROoTaPb4vvQ3gnuy3LKstM3fChDPaGKlrW&#10;KNg0Qj0wz8jRNi+g2oZb7XTpZ1y3iS7LhgvkAGzm6Q2bvdVHg1yqrKtMlAmkvdHpzbD8+2lvzZN5&#10;tKBEZyrQAv8Cl3Np2/CFKskZJbtEycTZEw6TnzZ36Xy9ooTD2irdrHtFeQ2yv0ji9ZfX0pJxy+SP&#10;QjoDreGu7N3/sX+qmREoqsuA/aMlTZHT5eLjhhLFWuhRjCA4g6JgXJTIZQ7UepM+m/lyGfSJRFnG&#10;j87vhUad2emb831DFuOI1eOIn9U4tNDWrza0YT7khSLDkHSTg6pzinWExVafxLPGMH9zWlDjdVWq&#10;aVQ887EdIHaMGL8G8aaRE/Jj0Pjtg+F6AuA/huHNjfvCIPBEZSN3mJyqK1WQATbhDHymlMzjhW0b&#10;DwYkmxbca7FO0yswoIXW608bR/4iRRBLqp+ihLbBSxEmnK0On6UlJxZsBh8EZ9LUbJgdDn4IxVIR&#10;J+SXjZQRco6pf4PsW2cIDnkCHS5mpn0mH6rpbQ7MAkiPZgeixCTcWSsf8xVYNJY5YRuGB11c0CBQ&#10;ELiLKA16EvIY/DOY3vQfo64uv/sN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AOPvBObgIAAC0GAAAOAAAAAAAAAAAAAAAAAC4C&#10;AABkcnMvZTJvRG9jLnhtbFBLAQItABQABgAIAAAAIQAxlgIr2gAAAAMBAAAPAAAAAAAAAAAAAAAA&#10;AMgEAABkcnMvZG93bnJldi54bWxQSwUGAAAAAAQABADzAAAAzwUAAAAA&#10;">
                <v:shape id="Shape 4239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UXxwAAAN0AAAAPAAAAZHJzL2Rvd25yZXYueG1sRI/dasJA&#10;FITvBd9hOYJ3dVNN/1JXEUGoFKSNhd4edk+T1OzZkF2T1KfvFgpeDjPzDbNcD7YWHbW+cqzgdpaA&#10;INbOVFwo+Djubh5B+IBssHZMCn7Iw3o1Hi0xM67nd+ryUIgIYZ+hgjKEJpPS65Is+plriKP35VqL&#10;Icq2kKbFPsJtLedJci8tVhwXSmxoW5I+5WerYJ/qb5v648Nhq1/5ctf1+ad5U2o6GTbPIAIN4Rr+&#10;b78YBel88QR/b+ITkKtfAAAA//8DAFBLAQItABQABgAIAAAAIQDb4fbL7gAAAIUBAAATAAAAAAAA&#10;AAAAAAAAAAAAAABbQ29udGVudF9UeXBlc10ueG1sUEsBAi0AFAAGAAgAAAAhAFr0LFu/AAAAFQEA&#10;AAsAAAAAAAAAAAAAAAAAHwEAAF9yZWxzLy5yZWxzUEsBAi0AFAAGAAgAAAAhAA0OtRfHAAAA3QAA&#10;AA8AAAAAAAAAAAAAAAAABwIAAGRycy9kb3ducmV2LnhtbFBLBQYAAAAAAwADALcAAAD7AgAAAAA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2B5A53A0" w14:textId="77777777" w:rsidR="005C1AF1" w:rsidRDefault="002675A6">
      <w:pPr>
        <w:ind w:left="-4" w:right="0"/>
      </w:pPr>
      <w:r>
        <w:t xml:space="preserve">QPR Baylor Mental Health Ally, June 2023 </w:t>
      </w:r>
    </w:p>
    <w:p w14:paraId="4346DB1F" w14:textId="77777777" w:rsidR="005C1AF1" w:rsidRDefault="002675A6">
      <w:pPr>
        <w:ind w:left="-4" w:right="0"/>
      </w:pPr>
      <w:r>
        <w:t xml:space="preserve">Baylor Teaching Capstone in Higher Education, May 2023 </w:t>
      </w:r>
    </w:p>
    <w:p w14:paraId="1050FE5E" w14:textId="77777777" w:rsidR="005C1AF1" w:rsidRDefault="002675A6">
      <w:pPr>
        <w:ind w:left="-4" w:right="0"/>
      </w:pPr>
      <w:r>
        <w:t xml:space="preserve">Mental Health First Aid Certificate from National Council for Mental Wellbeing, May 2023 </w:t>
      </w:r>
    </w:p>
    <w:p w14:paraId="0E3B2847" w14:textId="77777777" w:rsidR="005C1AF1" w:rsidRDefault="002675A6">
      <w:pPr>
        <w:ind w:left="-4" w:right="0"/>
      </w:pPr>
      <w:r>
        <w:t xml:space="preserve">Suicide Prevention, May 2023 </w:t>
      </w:r>
    </w:p>
    <w:p w14:paraId="0E84F441" w14:textId="77777777" w:rsidR="005C1AF1" w:rsidRDefault="002675A6">
      <w:pPr>
        <w:ind w:left="706" w:right="0" w:hanging="720"/>
      </w:pPr>
      <w:r>
        <w:t xml:space="preserve">Designing for Online Teaching Success (DOTS) Certificate, Academy for Teaching and Learning, Baylor University, Spring 2023 </w:t>
      </w:r>
    </w:p>
    <w:p w14:paraId="1D9B0788" w14:textId="77777777" w:rsidR="005C1AF1" w:rsidRDefault="002675A6">
      <w:pPr>
        <w:spacing w:after="81"/>
        <w:ind w:left="0" w:right="0" w:firstLine="0"/>
      </w:pPr>
      <w:r>
        <w:t xml:space="preserve"> </w:t>
      </w:r>
    </w:p>
    <w:p w14:paraId="5F7C9C6F" w14:textId="77777777" w:rsidR="005C1AF1" w:rsidRDefault="002675A6">
      <w:pPr>
        <w:pStyle w:val="Heading1"/>
        <w:ind w:left="-5"/>
      </w:pPr>
      <w:r>
        <w:t xml:space="preserve">Software and Technical Skills </w:t>
      </w:r>
    </w:p>
    <w:p w14:paraId="4A8A38B9" w14:textId="77777777" w:rsidR="005C1AF1" w:rsidRDefault="002675A6">
      <w:pPr>
        <w:spacing w:after="53"/>
        <w:ind w:left="-4" w:right="0"/>
      </w:pPr>
      <w:r>
        <w:t xml:space="preserve">Statistical Software </w:t>
      </w:r>
    </w:p>
    <w:p w14:paraId="33AEE85A" w14:textId="77777777" w:rsidR="005C1AF1" w:rsidRDefault="002675A6">
      <w:pPr>
        <w:tabs>
          <w:tab w:val="center" w:pos="2805"/>
        </w:tabs>
        <w:ind w:left="-14" w:right="0" w:firstLine="0"/>
      </w:pPr>
      <w:r>
        <w:t xml:space="preserve"> </w:t>
      </w:r>
      <w:r>
        <w:tab/>
        <w:t xml:space="preserve">SAS, STATA, SPSS, R, Power BI, NVivo Plus  </w:t>
      </w:r>
    </w:p>
    <w:p w14:paraId="581481B0" w14:textId="77777777" w:rsidR="005C1AF1" w:rsidRDefault="002675A6">
      <w:pPr>
        <w:spacing w:after="53"/>
        <w:ind w:left="-4" w:right="0"/>
      </w:pPr>
      <w:r>
        <w:t xml:space="preserve">Quantitative Methods </w:t>
      </w:r>
    </w:p>
    <w:p w14:paraId="25C0113C" w14:textId="77777777" w:rsidR="005C1AF1" w:rsidRDefault="002675A6">
      <w:pPr>
        <w:tabs>
          <w:tab w:val="center" w:pos="3254"/>
        </w:tabs>
        <w:ind w:left="-14" w:right="0" w:firstLine="0"/>
      </w:pPr>
      <w:r>
        <w:t xml:space="preserve"> </w:t>
      </w:r>
      <w:r>
        <w:tab/>
        <w:t xml:space="preserve">Multilevel Modeling, Regression Analysis, Path Analysis </w:t>
      </w:r>
    </w:p>
    <w:p w14:paraId="5461EB89" w14:textId="77777777" w:rsidR="005C1AF1" w:rsidRDefault="002675A6">
      <w:pPr>
        <w:spacing w:after="53"/>
        <w:ind w:left="-4" w:right="0"/>
      </w:pPr>
      <w:r>
        <w:t xml:space="preserve">Qualitative Methods </w:t>
      </w:r>
    </w:p>
    <w:p w14:paraId="4B95BE36" w14:textId="77777777" w:rsidR="005C1AF1" w:rsidRDefault="002675A6">
      <w:pPr>
        <w:tabs>
          <w:tab w:val="center" w:pos="2671"/>
        </w:tabs>
        <w:ind w:left="-14" w:right="0" w:firstLine="0"/>
      </w:pPr>
      <w:r>
        <w:t xml:space="preserve"> </w:t>
      </w:r>
      <w:r>
        <w:tab/>
        <w:t xml:space="preserve">Content Analysis, Interviews, Focus Groups  </w:t>
      </w:r>
    </w:p>
    <w:p w14:paraId="4AAEF67B" w14:textId="77777777" w:rsidR="005C1AF1" w:rsidRDefault="002675A6">
      <w:pPr>
        <w:spacing w:after="81"/>
        <w:ind w:left="0" w:right="0" w:firstLine="0"/>
      </w:pPr>
      <w:r>
        <w:t xml:space="preserve"> </w:t>
      </w:r>
    </w:p>
    <w:p w14:paraId="3532B6DC" w14:textId="77777777" w:rsidR="005C1AF1" w:rsidRDefault="002675A6">
      <w:pPr>
        <w:pStyle w:val="Heading1"/>
        <w:ind w:left="-5"/>
      </w:pPr>
      <w:r>
        <w:t xml:space="preserve">Service  </w:t>
      </w:r>
    </w:p>
    <w:p w14:paraId="759DD828" w14:textId="77777777" w:rsidR="005C1AF1" w:rsidRDefault="002675A6">
      <w:pPr>
        <w:spacing w:after="53"/>
        <w:ind w:left="-29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E88BA87" wp14:editId="7E688D7A">
                <wp:extent cx="5980176" cy="6096"/>
                <wp:effectExtent l="0" t="0" r="0" b="0"/>
                <wp:docPr id="3057" name="Group 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4241" name="Shape 4241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9F1F6" id="Group 3057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nYbgIAAC0GAAAOAAAAZHJzL2Uyb0RvYy54bWykVE2P2yAQvVfqf0DcGztRmt1YcfbQbXOp&#10;2lV3+wMIxh8SBgQkTv59h7FNvNlqVaU+2BhmHvMew9s8nFpJjsK6RquczmcpJUJxXTSqyunvl2+f&#10;7ilxnqmCSa1ETs/C0Yftxw+bzmRioWstC2EJgCiXdSantfcmSxLHa9EyN9NGKFgstW2Zh19bJYVl&#10;HaC3Mlmk6SrptC2M1Vw4B7OP/SLdIn5ZCu5/lqUTnsicQm0e3xbf+/BOthuWVZaZuuFDGeyGKlrW&#10;KNg0Qj0yz8jBNm+g2oZb7XTpZ1y3iS7LhgvkAGzm6RWbndUHg1yqrKtMlAmkvdLpZlj+47iz5tk8&#10;WVCiMxVogX+By6m0bfhCleSEkp2jZOLkCYfJz+v7dH63ooTD2ipdr3pFeQ2yv0ni9df30pJxy+RV&#10;IZ2B1nAX9u7/2D/XzAgU1WXA/smSpsjpcrGcU6JYCz2KEQRnUBSMixK5zIFaN+mzni+XQZ9IlGX8&#10;4PxOaNSZHb873zdkMY5YPY74SY1DC239bkMb5kNeKDIMSTc5qDqnWEdYbPVRvGgM81enBTVeVqWa&#10;RsUzH9sBYseI8WsQbxo5IT8Gjd8+GK4nAP5jGN7cuC8MAk9UNnKHyam6UgUZYBPOwGdKyTxe2Lbx&#10;YECyacG9FndpegEGtNB6/WnjyJ+lCGJJ9UuU0DZ4KcKEs9X+i7TkyILN4IPgTJqaDbPDwQ+hWCri&#10;hPyykTJCzjH1b5B96wzBIU+gw8XMtM/kQzW9zYFZAOnR7ECUmIQ7a+VjvgKLxjInbMNwr4szGgQK&#10;AncRpUFPQh6DfwbTm/5j1MXlt38A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Av3QnYbgIAAC0GAAAOAAAAAAAAAAAAAAAAAC4C&#10;AABkcnMvZTJvRG9jLnhtbFBLAQItABQABgAIAAAAIQAxlgIr2gAAAAMBAAAPAAAAAAAAAAAAAAAA&#10;AMgEAABkcnMvZG93bnJldi54bWxQSwUGAAAAAAQABADzAAAAzwUAAAAA&#10;">
                <v:shape id="Shape 4241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psxgAAAN0AAAAPAAAAZHJzL2Rvd25yZXYueG1sRI9Ba8JA&#10;FITvBf/D8gRvdaOkrURXEUGwFEobBa+P3WcSzb4N2TVJ++u7hUKPw8x8w6w2g61FR62vHCuYTRMQ&#10;xNqZigsFp+P+cQHCB2SDtWNS8EUeNuvRwwoz43r+pC4PhYgQ9hkqKENoMim9Lsmin7qGOHoX11oM&#10;UbaFNC32EW5rOU+SZ2mx4rhQYkO7kvQtv1sFr6m+2tQfX953+o2/n7o+P5sPpSbjYbsEEWgI/+G/&#10;9sEoSOfpDH7fxCcg1z8AAAD//wMAUEsBAi0AFAAGAAgAAAAhANvh9svuAAAAhQEAABMAAAAAAAAA&#10;AAAAAAAAAAAAAFtDb250ZW50X1R5cGVzXS54bWxQSwECLQAUAAYACAAAACEAWvQsW78AAAAVAQAA&#10;CwAAAAAAAAAAAAAAAAAfAQAAX3JlbHMvLnJlbHNQSwECLQAUAAYACAAAACEAq37KbM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638CDBD2" w14:textId="60535D51" w:rsidR="00DA281B" w:rsidRDefault="00316B6F">
      <w:pPr>
        <w:ind w:left="-4" w:right="0"/>
      </w:pPr>
      <w:r>
        <w:t xml:space="preserve">Member of the </w:t>
      </w:r>
      <w:r w:rsidRPr="00316B6F">
        <w:t xml:space="preserve">Support and Wellbeing </w:t>
      </w:r>
      <w:proofErr w:type="spellStart"/>
      <w:r w:rsidRPr="00316B6F">
        <w:t>kime</w:t>
      </w:r>
      <w:proofErr w:type="spellEnd"/>
      <w:r w:rsidR="000D14EB">
        <w:t xml:space="preserve"> (Working Group)</w:t>
      </w:r>
      <w:r w:rsidR="006842BB">
        <w:t>, University of Hawai</w:t>
      </w:r>
      <w:r w:rsidR="001853FE">
        <w:t>’</w:t>
      </w:r>
      <w:r w:rsidR="006842BB">
        <w:t>i at Hilo</w:t>
      </w:r>
    </w:p>
    <w:p w14:paraId="1F02F270" w14:textId="0ED12435" w:rsidR="006842BB" w:rsidRDefault="00F31C77">
      <w:pPr>
        <w:ind w:left="-4" w:right="0"/>
      </w:pPr>
      <w:r w:rsidRPr="00F31C77">
        <w:t>Statistical Analysis Committee</w:t>
      </w:r>
      <w:r w:rsidR="001853FE">
        <w:t>, University of Hawai’i at Hilo</w:t>
      </w:r>
    </w:p>
    <w:p w14:paraId="1938A410" w14:textId="1E1C0086" w:rsidR="000D14EB" w:rsidRDefault="000D14EB" w:rsidP="000D14EB">
      <w:pPr>
        <w:ind w:left="-4" w:right="0"/>
      </w:pPr>
      <w:r>
        <w:t xml:space="preserve">Member of the Pedagogy Committee, </w:t>
      </w:r>
      <w:r>
        <w:rPr>
          <w:i/>
        </w:rPr>
        <w:t xml:space="preserve">Sociological Forum </w:t>
      </w:r>
    </w:p>
    <w:p w14:paraId="437A6640" w14:textId="6E919EFA" w:rsidR="005C1AF1" w:rsidRDefault="002675A6">
      <w:pPr>
        <w:ind w:left="-4" w:right="0"/>
      </w:pPr>
      <w:r>
        <w:t xml:space="preserve">Graduate Advisor, Minorities in Medicine Student Group, Baylor University Fall 2022 – Spring 2024 </w:t>
      </w:r>
    </w:p>
    <w:p w14:paraId="49B1787F" w14:textId="77777777" w:rsidR="005C1AF1" w:rsidRDefault="002675A6">
      <w:pPr>
        <w:ind w:left="-4" w:right="0"/>
      </w:pPr>
      <w:r>
        <w:lastRenderedPageBreak/>
        <w:t xml:space="preserve">Honors Colloquium Instructor, Baylor University </w:t>
      </w:r>
    </w:p>
    <w:p w14:paraId="19F9EA8F" w14:textId="77777777" w:rsidR="005C1AF1" w:rsidRDefault="002675A6">
      <w:pPr>
        <w:spacing w:after="81"/>
        <w:ind w:left="0" w:right="0" w:firstLine="0"/>
      </w:pPr>
      <w:r>
        <w:t xml:space="preserve"> </w:t>
      </w:r>
    </w:p>
    <w:p w14:paraId="23A81D35" w14:textId="77777777" w:rsidR="005C1AF1" w:rsidRDefault="002675A6">
      <w:pPr>
        <w:pStyle w:val="Heading1"/>
        <w:ind w:left="-5"/>
      </w:pPr>
      <w:r>
        <w:t xml:space="preserve">References </w:t>
      </w:r>
    </w:p>
    <w:p w14:paraId="03754902" w14:textId="77777777" w:rsidR="005C1AF1" w:rsidRDefault="002675A6">
      <w:pPr>
        <w:spacing w:after="53"/>
        <w:ind w:left="-29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08899E" wp14:editId="3E943576">
                <wp:extent cx="5980176" cy="6109"/>
                <wp:effectExtent l="0" t="0" r="0" b="0"/>
                <wp:docPr id="3058" name="Group 3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109"/>
                          <a:chOff x="0" y="0"/>
                          <a:chExt cx="5980176" cy="6109"/>
                        </a:xfrm>
                      </wpg:grpSpPr>
                      <wps:wsp>
                        <wps:cNvPr id="4243" name="Shape 4243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E6655" id="Group 3058" o:spid="_x0000_s1026" style="width:470.9pt;height:.5pt;mso-position-horizontal-relative:char;mso-position-vertical-relative:line" coordsize="5980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oPbgIAAC0GAAAOAAAAZHJzL2Uyb0RvYy54bWykVE2P2yAQvVfqf0DcGztpmt1YcfbQbXOp&#10;2lV3+wMIxh8SBgQkTv59h7FN3Gy1qlIfbAwzj3mP4W0eTq0kR2Fdo1VO57OUEqG4LhpV5fTXy9cP&#10;95Q4z1TBpFYip2fh6MP2/btNZzKx0LWWhbAEQJTLOpPT2nuTJYnjtWiZm2kjFCyW2rbMw6+tksKy&#10;DtBbmSzSdJV02hbGai6cg9nHfpFuEb8sBfc/ytIJT2ROoTaPb4vvfXgn2w3LKstM3fChDHZDFS1r&#10;FGwaoR6ZZ+Rgm1dQbcOtdrr0M67bRJdlwwVyADbz9IrNzuqDQS5V1lUmygTSXul0Myz/ftxZ82ye&#10;LCjRmQq0wL/A5VTaNnyhSnJCyc5RMnHyhMPkp/V9Or9bUcJhbTVP172ivAbZXyXx+stbacm4ZfJH&#10;IZ2B1nAX9u7/2D/XzAgU1WXA/smSpsjpcrH8SIliLfQoRhCcQVEwLkrkMgdq3aTPer5cBn0iUZbx&#10;g/M7oVFndvzmfN+QxThi9TjiJzUOLbT1mw1tmA95ocgwJN3koOqcYh1hsdVH8aIxzF+dFtR4WZVq&#10;GhXPfGwHiB0jxq9BvGnkhPwYNH77YLieAPiPYXhz474wCDxR2cgdJqfqShVkgE04A58pJfN4YdvG&#10;gwHJpgX3Wtyl6QUY0ELr9aeNI3+WIogl1U9RQtvgpQgTzlb7z9KSIws2gw+CM2lqNswOBz+EYqmI&#10;E/LLRsoIOcfUv0H2rTMEhzyBDhcz0z6TD9X0NgdmAaRHswNRYhLurJWP+QosGsucsA3DvS7OaBAo&#10;CNxFlAY9CXkM/hlMb/qPUReX3/4G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D5FXoPbgIAAC0GAAAOAAAAAAAAAAAAAAAAAC4C&#10;AABkcnMvZTJvRG9jLnhtbFBLAQItABQABgAIAAAAIQAxlgIr2gAAAAMBAAAPAAAAAAAAAAAAAAAA&#10;AMgEAABkcnMvZG93bnJldi54bWxQSwUGAAAAAAQABADzAAAAzwUAAAAA&#10;">
                <v:shape id="Shape 4243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PGAxgAAAN0AAAAPAAAAZHJzL2Rvd25yZXYueG1sRI9Ba8JA&#10;FITvBf/D8gRvdVONrURXEUGwFIrGQq+P3dckbfZtyK5J2l/fFQo9DjPzDbPeDrYWHbW+cqzgYZqA&#10;INbOVFwoeLsc7pcgfEA2WDsmBd/kYbsZ3a0xM67nM3V5KESEsM9QQRlCk0npdUkW/dQ1xNH7cK3F&#10;EGVbSNNiH+G2lrMkeZQWK44LJTa0L0l/5Ver4DnVnzb1l6fXvX7hn0XX5+/mpNRkPOxWIAIN4T/8&#10;1z4aBeksncPtTXwCcvMLAAD//wMAUEsBAi0AFAAGAAgAAAAhANvh9svuAAAAhQEAABMAAAAAAAAA&#10;AAAAAAAAAAAAAFtDb250ZW50X1R5cGVzXS54bWxQSwECLQAUAAYACAAAACEAWvQsW78AAAAVAQAA&#10;CwAAAAAAAAAAAAAAAAAfAQAAX3JlbHMvLnJlbHNQSwECLQAUAAYACAAAACEANODxgM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457E8188" w14:textId="77777777" w:rsidR="005C1AF1" w:rsidRDefault="002675A6">
      <w:pPr>
        <w:ind w:left="-4" w:right="0"/>
      </w:pPr>
      <w:r>
        <w:t xml:space="preserve">Available upon request </w:t>
      </w:r>
    </w:p>
    <w:p w14:paraId="213C13E7" w14:textId="77777777" w:rsidR="005C1AF1" w:rsidRDefault="002675A6">
      <w:pPr>
        <w:spacing w:after="28"/>
        <w:ind w:left="0" w:right="0" w:firstLine="0"/>
      </w:pPr>
      <w:r>
        <w:t xml:space="preserve"> </w:t>
      </w:r>
    </w:p>
    <w:p w14:paraId="18D44210" w14:textId="77777777" w:rsidR="005C1AF1" w:rsidRDefault="002675A6">
      <w:pPr>
        <w:spacing w:after="0"/>
        <w:ind w:left="0" w:right="0" w:firstLine="0"/>
      </w:pPr>
      <w:r>
        <w:t xml:space="preserve"> </w:t>
      </w:r>
    </w:p>
    <w:sectPr w:rsidR="005C1AF1">
      <w:pgSz w:w="12240" w:h="15840"/>
      <w:pgMar w:top="1493" w:right="1461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BF9"/>
    <w:multiLevelType w:val="hybridMultilevel"/>
    <w:tmpl w:val="0DA6D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01DEE"/>
    <w:multiLevelType w:val="hybridMultilevel"/>
    <w:tmpl w:val="CF3EFB94"/>
    <w:lvl w:ilvl="0" w:tplc="13145A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92C0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A12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066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09B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5C39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8C7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4D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4B6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EA6050"/>
    <w:multiLevelType w:val="hybridMultilevel"/>
    <w:tmpl w:val="ED5220A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66324950"/>
    <w:multiLevelType w:val="hybridMultilevel"/>
    <w:tmpl w:val="7160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3855">
    <w:abstractNumId w:val="1"/>
  </w:num>
  <w:num w:numId="2" w16cid:durableId="281885263">
    <w:abstractNumId w:val="2"/>
  </w:num>
  <w:num w:numId="3" w16cid:durableId="1396588077">
    <w:abstractNumId w:val="0"/>
  </w:num>
  <w:num w:numId="4" w16cid:durableId="101581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F1"/>
    <w:rsid w:val="000005BC"/>
    <w:rsid w:val="000144C8"/>
    <w:rsid w:val="0004204A"/>
    <w:rsid w:val="000A1009"/>
    <w:rsid w:val="000A6276"/>
    <w:rsid w:val="000D14EB"/>
    <w:rsid w:val="000D665C"/>
    <w:rsid w:val="001024DC"/>
    <w:rsid w:val="00112916"/>
    <w:rsid w:val="00124BED"/>
    <w:rsid w:val="00136A73"/>
    <w:rsid w:val="001853FE"/>
    <w:rsid w:val="00206CD8"/>
    <w:rsid w:val="00264DC4"/>
    <w:rsid w:val="002675A6"/>
    <w:rsid w:val="00316B6F"/>
    <w:rsid w:val="00362F5B"/>
    <w:rsid w:val="0036468C"/>
    <w:rsid w:val="0038226B"/>
    <w:rsid w:val="003A2595"/>
    <w:rsid w:val="003D550F"/>
    <w:rsid w:val="00473C60"/>
    <w:rsid w:val="0052287A"/>
    <w:rsid w:val="00592056"/>
    <w:rsid w:val="00596DDC"/>
    <w:rsid w:val="005C1AF1"/>
    <w:rsid w:val="005E169B"/>
    <w:rsid w:val="005E2762"/>
    <w:rsid w:val="00605DFC"/>
    <w:rsid w:val="00617F25"/>
    <w:rsid w:val="006433D2"/>
    <w:rsid w:val="006842BB"/>
    <w:rsid w:val="00696012"/>
    <w:rsid w:val="006D778C"/>
    <w:rsid w:val="0079670F"/>
    <w:rsid w:val="007F128A"/>
    <w:rsid w:val="008A59D8"/>
    <w:rsid w:val="008B7919"/>
    <w:rsid w:val="008E570F"/>
    <w:rsid w:val="009743B6"/>
    <w:rsid w:val="00975C85"/>
    <w:rsid w:val="009810D2"/>
    <w:rsid w:val="009D2563"/>
    <w:rsid w:val="00A53F8F"/>
    <w:rsid w:val="00A62889"/>
    <w:rsid w:val="00AB502E"/>
    <w:rsid w:val="00AE7FAF"/>
    <w:rsid w:val="00AF23E7"/>
    <w:rsid w:val="00AF2686"/>
    <w:rsid w:val="00B267EA"/>
    <w:rsid w:val="00B61CEE"/>
    <w:rsid w:val="00B9413C"/>
    <w:rsid w:val="00BC6CA0"/>
    <w:rsid w:val="00BD4315"/>
    <w:rsid w:val="00BF3E4D"/>
    <w:rsid w:val="00C01661"/>
    <w:rsid w:val="00C37684"/>
    <w:rsid w:val="00C52BD7"/>
    <w:rsid w:val="00CC42FE"/>
    <w:rsid w:val="00D52656"/>
    <w:rsid w:val="00DA281B"/>
    <w:rsid w:val="00DB1D5C"/>
    <w:rsid w:val="00DD048C"/>
    <w:rsid w:val="00E07F1D"/>
    <w:rsid w:val="00E9384C"/>
    <w:rsid w:val="00EC566F"/>
    <w:rsid w:val="00EF47A6"/>
    <w:rsid w:val="00F31C77"/>
    <w:rsid w:val="00F431F0"/>
    <w:rsid w:val="00F511C9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A2327"/>
  <w15:docId w15:val="{83D52BD3-A96D-4602-BB4B-737C3D06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59" w:lineRule="auto"/>
      <w:ind w:left="938" w:right="851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AB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cc8c62-167d-43aa-976c-0afd992724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DBDF08C538C4281A1027E32153FB0" ma:contentTypeVersion="16" ma:contentTypeDescription="Create a new document." ma:contentTypeScope="" ma:versionID="53c35bce767a78c1246774f65386ac5c">
  <xsd:schema xmlns:xsd="http://www.w3.org/2001/XMLSchema" xmlns:xs="http://www.w3.org/2001/XMLSchema" xmlns:p="http://schemas.microsoft.com/office/2006/metadata/properties" xmlns:ns3="5acc8c62-167d-43aa-976c-0afd99272422" xmlns:ns4="a62de741-daa2-45ab-bff1-63523cf4f465" targetNamespace="http://schemas.microsoft.com/office/2006/metadata/properties" ma:root="true" ma:fieldsID="214f22523fd07621c0a41723878f02db" ns3:_="" ns4:_="">
    <xsd:import namespace="5acc8c62-167d-43aa-976c-0afd99272422"/>
    <xsd:import namespace="a62de741-daa2-45ab-bff1-63523cf4f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8c62-167d-43aa-976c-0afd99272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de741-daa2-45ab-bff1-63523cf4f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F892B-3F4E-4A19-9B56-5A04DF227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22959-C459-4191-BB6A-AD193A5D5123}">
  <ds:schemaRefs>
    <ds:schemaRef ds:uri="http://schemas.microsoft.com/office/2006/metadata/properties"/>
    <ds:schemaRef ds:uri="http://schemas.microsoft.com/office/infopath/2007/PartnerControls"/>
    <ds:schemaRef ds:uri="5acc8c62-167d-43aa-976c-0afd99272422"/>
  </ds:schemaRefs>
</ds:datastoreItem>
</file>

<file path=customXml/itemProps3.xml><?xml version="1.0" encoding="utf-8"?>
<ds:datastoreItem xmlns:ds="http://schemas.openxmlformats.org/officeDocument/2006/customXml" ds:itemID="{F5234CCD-6C97-44E4-8B0A-8F8EE03DC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c8c62-167d-43aa-976c-0afd99272422"/>
    <ds:schemaRef ds:uri="a62de741-daa2-45ab-bff1-63523cf4f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1293</Words>
  <Characters>8567</Characters>
  <Application>Microsoft Office Word</Application>
  <DocSecurity>0</DocSecurity>
  <Lines>71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James C</dc:creator>
  <cp:keywords/>
  <cp:lastModifiedBy>Ryan, Michael</cp:lastModifiedBy>
  <cp:revision>23</cp:revision>
  <cp:lastPrinted>2024-12-29T13:34:00Z</cp:lastPrinted>
  <dcterms:created xsi:type="dcterms:W3CDTF">2025-07-12T08:21:00Z</dcterms:created>
  <dcterms:modified xsi:type="dcterms:W3CDTF">2025-08-08T09:44:00Z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5508e0c67621397d4581374c14e9fb42eaf4d3d01528af07506ac02192b5bd30</vt:lpwstr>
  </property>
  <property fmtid="{D5CDD505-2E9C-101B-9397-08002B2CF9AE}" pid="3" name="ContentTypeId">
    <vt:lpwstr>0x01010082DDBDF08C538C4281A1027E32153FB0</vt:lpwstr>
  </property>
</Properties>
</file>